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C802E" w14:textId="77777777" w:rsidR="00814F76" w:rsidRPr="00FF0201" w:rsidRDefault="006F02FB" w:rsidP="00814F76">
      <w:pPr>
        <w:pStyle w:val="Title"/>
        <w:rPr>
          <w:color w:val="31849B" w:themeColor="accent5" w:themeShade="BF"/>
          <w:sz w:val="44"/>
          <w:szCs w:val="44"/>
          <w:lang w:val="en-US"/>
        </w:rPr>
      </w:pPr>
      <w:r>
        <w:rPr>
          <w:i/>
          <w:color w:val="31849B" w:themeColor="accent5" w:themeShade="BF"/>
          <w:sz w:val="44"/>
          <w:szCs w:val="44"/>
          <w:lang w:val="en-US"/>
        </w:rPr>
        <w:t>Time To T</w:t>
      </w:r>
      <w:bookmarkStart w:id="0" w:name="_GoBack"/>
      <w:bookmarkEnd w:id="0"/>
      <w:r w:rsidR="00FC0E50" w:rsidRPr="00FF0201">
        <w:rPr>
          <w:i/>
          <w:color w:val="31849B" w:themeColor="accent5" w:themeShade="BF"/>
          <w:sz w:val="44"/>
          <w:szCs w:val="44"/>
          <w:lang w:val="en-US"/>
        </w:rPr>
        <w:t>hink</w:t>
      </w:r>
      <w:r w:rsidR="00814F76" w:rsidRPr="00FF0201">
        <w:rPr>
          <w:color w:val="31849B" w:themeColor="accent5" w:themeShade="BF"/>
          <w:sz w:val="44"/>
          <w:szCs w:val="44"/>
          <w:lang w:val="en-US"/>
        </w:rPr>
        <w:t xml:space="preserve"> as a mindful coaching approach</w:t>
      </w:r>
      <w:r w:rsidR="00CF3E79" w:rsidRPr="00FF0201">
        <w:rPr>
          <w:color w:val="31849B" w:themeColor="accent5" w:themeShade="BF"/>
          <w:sz w:val="44"/>
          <w:szCs w:val="44"/>
          <w:lang w:val="en-US"/>
        </w:rPr>
        <w:t xml:space="preserve"> and a contribution to an ethical global vision</w:t>
      </w:r>
    </w:p>
    <w:p w14:paraId="2EAE3795" w14:textId="77777777" w:rsidR="00D265F5" w:rsidRPr="00516965" w:rsidRDefault="007223D6" w:rsidP="00516965">
      <w:pPr>
        <w:rPr>
          <w:b/>
          <w:i/>
          <w:lang w:val="en-US"/>
        </w:rPr>
      </w:pPr>
      <w:r w:rsidRPr="00516965">
        <w:rPr>
          <w:i/>
          <w:lang w:val="en-US"/>
        </w:rPr>
        <w:t>“</w:t>
      </w:r>
      <w:r w:rsidR="00D265F5" w:rsidRPr="00516965">
        <w:rPr>
          <w:i/>
          <w:lang w:val="en-US"/>
        </w:rPr>
        <w:t>Occasionally I notice that people are making a convenient distinction between ethics on the personal level and ethics on the wider social level. To me, such attitudes are fundamentally flawed, as they overlook the interdependence of our world.</w:t>
      </w:r>
    </w:p>
    <w:p w14:paraId="6C9724EB" w14:textId="77777777" w:rsidR="007223D6" w:rsidRPr="00516965" w:rsidRDefault="00D265F5" w:rsidP="00516965">
      <w:pPr>
        <w:rPr>
          <w:b/>
          <w:i/>
          <w:lang w:val="en-US"/>
        </w:rPr>
      </w:pPr>
      <w:r w:rsidRPr="00516965">
        <w:rPr>
          <w:i/>
          <w:lang w:val="en-US"/>
        </w:rPr>
        <w:t>That individual ethics—or rather their absence—can have an impact on the lives of many is powerfully demonstrated by the global financial crisis that began in 2008, the repercussions of which are still being felt around the world.</w:t>
      </w:r>
      <w:r w:rsidR="007223D6" w:rsidRPr="00516965">
        <w:rPr>
          <w:i/>
          <w:lang w:val="en-US"/>
        </w:rPr>
        <w:t xml:space="preserve"> (…)</w:t>
      </w:r>
    </w:p>
    <w:p w14:paraId="7D704ABF" w14:textId="77777777" w:rsidR="00D265F5" w:rsidRPr="00516965" w:rsidRDefault="00D265F5" w:rsidP="00516965">
      <w:pPr>
        <w:rPr>
          <w:b/>
          <w:i/>
          <w:lang w:val="en-US"/>
        </w:rPr>
      </w:pPr>
      <w:r w:rsidRPr="00516965">
        <w:rPr>
          <w:i/>
          <w:lang w:val="en-US"/>
        </w:rPr>
        <w:t xml:space="preserve">In this age of globalization, the time has come for us to acknowledge that our lives are deeply interconnected and to recognize that our behavior has a global dimension. When we do so, we will see that our own interests are best served by what is in the best interests of the wider human community. </w:t>
      </w:r>
      <w:r w:rsidR="007223D6" w:rsidRPr="00516965">
        <w:rPr>
          <w:i/>
          <w:lang w:val="en-US"/>
        </w:rPr>
        <w:t xml:space="preserve">(…) </w:t>
      </w:r>
      <w:r w:rsidRPr="00516965">
        <w:rPr>
          <w:i/>
          <w:lang w:val="en-US"/>
        </w:rPr>
        <w:t>For our approach to ethics to be truly meaningful, we must of course care about the world. This is what I mean by the principle of global responsibility, which is a key part of my a</w:t>
      </w:r>
      <w:r w:rsidR="007223D6" w:rsidRPr="00516965">
        <w:rPr>
          <w:i/>
          <w:lang w:val="en-US"/>
        </w:rPr>
        <w:t>pproach to secular ethics.”</w:t>
      </w:r>
    </w:p>
    <w:p w14:paraId="57F0797F" w14:textId="77777777" w:rsidR="00D265F5" w:rsidRDefault="00D265F5" w:rsidP="00516965">
      <w:pPr>
        <w:rPr>
          <w:i/>
          <w:lang w:val="en-US"/>
        </w:rPr>
      </w:pPr>
      <w:proofErr w:type="gramStart"/>
      <w:r w:rsidRPr="00516965">
        <w:rPr>
          <w:i/>
          <w:lang w:val="en-US"/>
        </w:rPr>
        <w:t>from</w:t>
      </w:r>
      <w:proofErr w:type="gramEnd"/>
      <w:r w:rsidRPr="00516965">
        <w:rPr>
          <w:i/>
          <w:lang w:val="en-US"/>
        </w:rPr>
        <w:t xml:space="preserve"> Beyond Religion: Ethics for a Whole World by His Holiness the Dalai Lama, trans. by </w:t>
      </w:r>
      <w:proofErr w:type="spellStart"/>
      <w:r w:rsidRPr="00516965">
        <w:rPr>
          <w:i/>
          <w:lang w:val="en-US"/>
        </w:rPr>
        <w:t>Thupten</w:t>
      </w:r>
      <w:proofErr w:type="spellEnd"/>
      <w:r w:rsidRPr="00516965">
        <w:rPr>
          <w:i/>
          <w:lang w:val="en-US"/>
        </w:rPr>
        <w:t xml:space="preserve"> </w:t>
      </w:r>
      <w:proofErr w:type="spellStart"/>
      <w:r w:rsidRPr="00516965">
        <w:rPr>
          <w:i/>
          <w:lang w:val="en-US"/>
        </w:rPr>
        <w:t>Jinpa</w:t>
      </w:r>
      <w:proofErr w:type="spellEnd"/>
      <w:r w:rsidRPr="00516965">
        <w:rPr>
          <w:i/>
          <w:lang w:val="en-US"/>
        </w:rPr>
        <w:t xml:space="preserve"> </w:t>
      </w:r>
      <w:proofErr w:type="spellStart"/>
      <w:r w:rsidRPr="00516965">
        <w:rPr>
          <w:i/>
          <w:lang w:val="en-US"/>
        </w:rPr>
        <w:t>Langri</w:t>
      </w:r>
      <w:proofErr w:type="spellEnd"/>
      <w:r w:rsidR="00FC0E50">
        <w:rPr>
          <w:i/>
          <w:lang w:val="en-US"/>
        </w:rPr>
        <w:t xml:space="preserve"> (2011)</w:t>
      </w:r>
    </w:p>
    <w:p w14:paraId="3F71DD92" w14:textId="77777777" w:rsidR="00FC6E49" w:rsidRPr="005C1E32" w:rsidRDefault="00FC6E49" w:rsidP="0030642A">
      <w:pPr>
        <w:rPr>
          <w:lang w:val="en-US"/>
        </w:rPr>
      </w:pPr>
      <w:r w:rsidRPr="005C1E32">
        <w:rPr>
          <w:lang w:val="en-US"/>
        </w:rPr>
        <w:t xml:space="preserve">In </w:t>
      </w:r>
      <w:r w:rsidR="00E52217" w:rsidRPr="00052E92">
        <w:rPr>
          <w:lang w:val="en-US"/>
        </w:rPr>
        <w:t>2010</w:t>
      </w:r>
      <w:r w:rsidRPr="005C1E32">
        <w:rPr>
          <w:lang w:val="en-US"/>
        </w:rPr>
        <w:t xml:space="preserve"> I </w:t>
      </w:r>
      <w:r w:rsidR="00A85FBC" w:rsidRPr="005C1E32">
        <w:rPr>
          <w:lang w:val="en-US"/>
        </w:rPr>
        <w:t>committed</w:t>
      </w:r>
      <w:r w:rsidRPr="005C1E32">
        <w:rPr>
          <w:lang w:val="en-US"/>
        </w:rPr>
        <w:t xml:space="preserve"> to</w:t>
      </w:r>
      <w:r w:rsidR="007223D6">
        <w:rPr>
          <w:lang w:val="en-US"/>
        </w:rPr>
        <w:t xml:space="preserve"> the </w:t>
      </w:r>
      <w:r w:rsidR="0032470B" w:rsidRPr="0032470B">
        <w:rPr>
          <w:i/>
          <w:lang w:val="en-US"/>
        </w:rPr>
        <w:t>Five Mindfulness Trainings</w:t>
      </w:r>
      <w:r w:rsidRPr="005C1E32">
        <w:rPr>
          <w:lang w:val="en-US"/>
        </w:rPr>
        <w:t xml:space="preserve"> developed by the Buddh</w:t>
      </w:r>
      <w:r w:rsidR="00A85FBC">
        <w:rPr>
          <w:lang w:val="en-US"/>
        </w:rPr>
        <w:t>ist Zen mo</w:t>
      </w:r>
      <w:r w:rsidRPr="005C1E32">
        <w:rPr>
          <w:lang w:val="en-US"/>
        </w:rPr>
        <w:t>n</w:t>
      </w:r>
      <w:r w:rsidR="009132DF">
        <w:rPr>
          <w:lang w:val="en-US"/>
        </w:rPr>
        <w:t>k</w:t>
      </w:r>
      <w:r w:rsidRPr="005C1E32">
        <w:rPr>
          <w:lang w:val="en-US"/>
        </w:rPr>
        <w:t xml:space="preserve"> </w:t>
      </w:r>
      <w:proofErr w:type="spellStart"/>
      <w:r w:rsidRPr="005C1E32">
        <w:rPr>
          <w:lang w:val="en-US"/>
        </w:rPr>
        <w:t>Thich</w:t>
      </w:r>
      <w:proofErr w:type="spellEnd"/>
      <w:r w:rsidRPr="005C1E32">
        <w:rPr>
          <w:lang w:val="en-US"/>
        </w:rPr>
        <w:t xml:space="preserve"> </w:t>
      </w:r>
      <w:proofErr w:type="spellStart"/>
      <w:r w:rsidRPr="005C1E32">
        <w:rPr>
          <w:lang w:val="en-US"/>
        </w:rPr>
        <w:t>Nhat</w:t>
      </w:r>
      <w:proofErr w:type="spellEnd"/>
      <w:r w:rsidRPr="005C1E32">
        <w:rPr>
          <w:lang w:val="en-US"/>
        </w:rPr>
        <w:t xml:space="preserve"> </w:t>
      </w:r>
      <w:proofErr w:type="spellStart"/>
      <w:r w:rsidRPr="005C1E32">
        <w:rPr>
          <w:lang w:val="en-US"/>
        </w:rPr>
        <w:t>Hanh</w:t>
      </w:r>
      <w:proofErr w:type="spellEnd"/>
      <w:r w:rsidRPr="005C1E32">
        <w:rPr>
          <w:lang w:val="en-US"/>
        </w:rPr>
        <w:t xml:space="preserve"> and his community.</w:t>
      </w:r>
      <w:r w:rsidR="00083D3A">
        <w:rPr>
          <w:lang w:val="en-US"/>
        </w:rPr>
        <w:t xml:space="preserve"> These </w:t>
      </w:r>
      <w:r w:rsidR="0032470B" w:rsidRPr="0032470B">
        <w:rPr>
          <w:i/>
          <w:lang w:val="en-US"/>
        </w:rPr>
        <w:t>Five Mindfulness Trainings</w:t>
      </w:r>
      <w:r w:rsidR="00083D3A" w:rsidRPr="005C1E32">
        <w:rPr>
          <w:lang w:val="en-US"/>
        </w:rPr>
        <w:t xml:space="preserve"> represent the Buddhist vision for a global spirituality and global ethic</w:t>
      </w:r>
      <w:r w:rsidR="00083D3A" w:rsidRPr="00316238">
        <w:rPr>
          <w:lang w:val="en-US"/>
        </w:rPr>
        <w:t>.</w:t>
      </w:r>
      <w:r w:rsidR="00D63AE3" w:rsidRPr="00316238">
        <w:rPr>
          <w:lang w:val="en-US"/>
        </w:rPr>
        <w:t xml:space="preserve"> I vow</w:t>
      </w:r>
      <w:r w:rsidR="00377D9D" w:rsidRPr="00316238">
        <w:rPr>
          <w:lang w:val="en-US"/>
        </w:rPr>
        <w:t>ed</w:t>
      </w:r>
      <w:r w:rsidR="00D63AE3" w:rsidRPr="00316238">
        <w:rPr>
          <w:lang w:val="en-US"/>
        </w:rPr>
        <w:t xml:space="preserve"> that I</w:t>
      </w:r>
      <w:r w:rsidR="00377D9D" w:rsidRPr="00316238">
        <w:rPr>
          <w:lang w:val="en-US"/>
        </w:rPr>
        <w:t>’d</w:t>
      </w:r>
      <w:r w:rsidR="00D63AE3" w:rsidRPr="005C1E32">
        <w:rPr>
          <w:lang w:val="en-US"/>
        </w:rPr>
        <w:t xml:space="preserve"> try to recite, study and practice them as best as </w:t>
      </w:r>
      <w:r w:rsidR="007875E8">
        <w:rPr>
          <w:lang w:val="en-US"/>
        </w:rPr>
        <w:t>I can</w:t>
      </w:r>
      <w:r w:rsidR="00083D3A">
        <w:rPr>
          <w:lang w:val="en-US"/>
        </w:rPr>
        <w:t xml:space="preserve">. </w:t>
      </w:r>
      <w:r w:rsidR="00E52217">
        <w:rPr>
          <w:lang w:val="en-US"/>
        </w:rPr>
        <w:t xml:space="preserve">After the transmission ceremony </w:t>
      </w:r>
      <w:r w:rsidR="005C1E32">
        <w:rPr>
          <w:lang w:val="en-US"/>
        </w:rPr>
        <w:t xml:space="preserve">I </w:t>
      </w:r>
      <w:r w:rsidR="00083D3A">
        <w:rPr>
          <w:lang w:val="en-US"/>
        </w:rPr>
        <w:t>received</w:t>
      </w:r>
      <w:r w:rsidR="005C1E32">
        <w:rPr>
          <w:lang w:val="en-US"/>
        </w:rPr>
        <w:t xml:space="preserve"> the Dharma name “Silent Awareness of the heart”</w:t>
      </w:r>
      <w:r w:rsidR="008E384C">
        <w:rPr>
          <w:lang w:val="en-US"/>
        </w:rPr>
        <w:t xml:space="preserve"> that represents my </w:t>
      </w:r>
      <w:r w:rsidR="00E52217">
        <w:rPr>
          <w:lang w:val="en-US"/>
        </w:rPr>
        <w:t xml:space="preserve">specific </w:t>
      </w:r>
      <w:r w:rsidR="008E384C">
        <w:rPr>
          <w:lang w:val="en-US"/>
        </w:rPr>
        <w:t xml:space="preserve">aspirations regarding my practice. </w:t>
      </w:r>
    </w:p>
    <w:p w14:paraId="0E4DFB1D" w14:textId="77777777" w:rsidR="00E52217" w:rsidRDefault="00D63AE3" w:rsidP="0030642A">
      <w:pPr>
        <w:rPr>
          <w:lang w:val="en-US"/>
        </w:rPr>
      </w:pPr>
      <w:r>
        <w:rPr>
          <w:lang w:val="en-US"/>
        </w:rPr>
        <w:t xml:space="preserve">Ever since </w:t>
      </w:r>
      <w:r w:rsidR="00377D9D" w:rsidRPr="00316238">
        <w:rPr>
          <w:lang w:val="en-US"/>
        </w:rPr>
        <w:t xml:space="preserve">then </w:t>
      </w:r>
      <w:r w:rsidRPr="00316238">
        <w:rPr>
          <w:lang w:val="en-US"/>
        </w:rPr>
        <w:t>I</w:t>
      </w:r>
      <w:r w:rsidR="00377D9D" w:rsidRPr="00316238">
        <w:rPr>
          <w:lang w:val="en-US"/>
        </w:rPr>
        <w:t>’ve</w:t>
      </w:r>
      <w:r>
        <w:rPr>
          <w:lang w:val="en-US"/>
        </w:rPr>
        <w:t xml:space="preserve"> </w:t>
      </w:r>
      <w:r w:rsidR="00E52217">
        <w:rPr>
          <w:lang w:val="en-US"/>
        </w:rPr>
        <w:t>tried</w:t>
      </w:r>
      <w:r w:rsidR="00B73D3D">
        <w:rPr>
          <w:lang w:val="en-US"/>
        </w:rPr>
        <w:t xml:space="preserve"> to figure out</w:t>
      </w:r>
      <w:r>
        <w:rPr>
          <w:lang w:val="en-US"/>
        </w:rPr>
        <w:t xml:space="preserve"> how</w:t>
      </w:r>
      <w:r w:rsidR="00FC2D79">
        <w:rPr>
          <w:lang w:val="en-US"/>
        </w:rPr>
        <w:t xml:space="preserve"> </w:t>
      </w:r>
      <w:r w:rsidR="00FC6E49">
        <w:rPr>
          <w:lang w:val="en-US"/>
        </w:rPr>
        <w:t xml:space="preserve">I </w:t>
      </w:r>
      <w:r w:rsidR="00FC2D79">
        <w:rPr>
          <w:lang w:val="en-US"/>
        </w:rPr>
        <w:t xml:space="preserve">could </w:t>
      </w:r>
      <w:r w:rsidR="00377D9D">
        <w:rPr>
          <w:lang w:val="en-US"/>
        </w:rPr>
        <w:t xml:space="preserve">best </w:t>
      </w:r>
      <w:r w:rsidR="008E384C">
        <w:rPr>
          <w:lang w:val="en-US"/>
        </w:rPr>
        <w:t>implement and practice</w:t>
      </w:r>
      <w:r w:rsidR="00814F76">
        <w:rPr>
          <w:lang w:val="en-US"/>
        </w:rPr>
        <w:t xml:space="preserve"> mindfulness in my </w:t>
      </w:r>
      <w:r w:rsidR="008E384C">
        <w:rPr>
          <w:lang w:val="en-US"/>
        </w:rPr>
        <w:t xml:space="preserve">daily </w:t>
      </w:r>
      <w:r w:rsidR="00814F76">
        <w:rPr>
          <w:lang w:val="en-US"/>
        </w:rPr>
        <w:t xml:space="preserve">life in general but specifically </w:t>
      </w:r>
      <w:r w:rsidR="00FC6E49">
        <w:rPr>
          <w:lang w:val="en-US"/>
        </w:rPr>
        <w:t>in my coaching practice</w:t>
      </w:r>
      <w:r w:rsidR="008E384C">
        <w:rPr>
          <w:lang w:val="en-US"/>
        </w:rPr>
        <w:t>. H</w:t>
      </w:r>
      <w:r w:rsidR="00B73D3D">
        <w:rPr>
          <w:lang w:val="en-US"/>
        </w:rPr>
        <w:t xml:space="preserve">ow </w:t>
      </w:r>
      <w:r w:rsidR="008E384C">
        <w:rPr>
          <w:lang w:val="en-US"/>
        </w:rPr>
        <w:t xml:space="preserve">could </w:t>
      </w:r>
      <w:r w:rsidR="00E52217">
        <w:rPr>
          <w:lang w:val="en-US"/>
        </w:rPr>
        <w:t>I cultivate an</w:t>
      </w:r>
      <w:r w:rsidR="00B73D3D">
        <w:rPr>
          <w:lang w:val="en-US"/>
        </w:rPr>
        <w:t xml:space="preserve"> approach that </w:t>
      </w:r>
      <w:r w:rsidR="00BB6B9E">
        <w:rPr>
          <w:lang w:val="en-US"/>
        </w:rPr>
        <w:t xml:space="preserve">is based on compassion and </w:t>
      </w:r>
      <w:r w:rsidR="00E52217">
        <w:rPr>
          <w:lang w:val="en-US"/>
        </w:rPr>
        <w:t xml:space="preserve">loving kindness and </w:t>
      </w:r>
      <w:r w:rsidR="00B73D3D">
        <w:rPr>
          <w:lang w:val="en-US"/>
        </w:rPr>
        <w:t xml:space="preserve">allows </w:t>
      </w:r>
      <w:r w:rsidR="00B44F3D">
        <w:rPr>
          <w:lang w:val="en-US"/>
        </w:rPr>
        <w:t xml:space="preserve">inner </w:t>
      </w:r>
      <w:r w:rsidR="00B73D3D">
        <w:rPr>
          <w:lang w:val="en-US"/>
        </w:rPr>
        <w:t>wisdom or hidden potential to uncover</w:t>
      </w:r>
      <w:r w:rsidR="008E384C">
        <w:rPr>
          <w:lang w:val="en-US"/>
        </w:rPr>
        <w:t xml:space="preserve">? </w:t>
      </w:r>
      <w:r w:rsidR="00E52217">
        <w:rPr>
          <w:lang w:val="en-US"/>
        </w:rPr>
        <w:t xml:space="preserve">I </w:t>
      </w:r>
      <w:r w:rsidR="00516965">
        <w:rPr>
          <w:lang w:val="en-US"/>
        </w:rPr>
        <w:t>wanted</w:t>
      </w:r>
      <w:r w:rsidR="00E52217">
        <w:rPr>
          <w:lang w:val="en-US"/>
        </w:rPr>
        <w:t xml:space="preserve"> silence </w:t>
      </w:r>
      <w:r w:rsidR="00516965">
        <w:rPr>
          <w:lang w:val="en-US"/>
        </w:rPr>
        <w:t xml:space="preserve">to </w:t>
      </w:r>
      <w:r w:rsidR="00E52217">
        <w:rPr>
          <w:lang w:val="en-US"/>
        </w:rPr>
        <w:t>play a crucial ro</w:t>
      </w:r>
      <w:r w:rsidR="00516965">
        <w:rPr>
          <w:lang w:val="en-US"/>
        </w:rPr>
        <w:t xml:space="preserve">le in that, but didn’t know </w:t>
      </w:r>
      <w:r w:rsidR="00E52217">
        <w:rPr>
          <w:lang w:val="en-US"/>
        </w:rPr>
        <w:t>how to tr</w:t>
      </w:r>
      <w:r w:rsidR="00BB6B9E">
        <w:rPr>
          <w:lang w:val="en-US"/>
        </w:rPr>
        <w:t>ansfer that into a coherent</w:t>
      </w:r>
      <w:r w:rsidR="00E52217">
        <w:rPr>
          <w:lang w:val="en-US"/>
        </w:rPr>
        <w:t xml:space="preserve"> </w:t>
      </w:r>
      <w:r w:rsidR="00BB6B9E">
        <w:rPr>
          <w:lang w:val="en-US"/>
        </w:rPr>
        <w:t>and credible</w:t>
      </w:r>
      <w:r w:rsidR="00E52217">
        <w:rPr>
          <w:lang w:val="en-US"/>
        </w:rPr>
        <w:t xml:space="preserve"> coaching approach. </w:t>
      </w:r>
    </w:p>
    <w:p w14:paraId="60A74F8A" w14:textId="77777777" w:rsidR="00733AE8" w:rsidRDefault="00D63AE3" w:rsidP="0030642A">
      <w:pPr>
        <w:rPr>
          <w:lang w:val="en-US"/>
        </w:rPr>
      </w:pPr>
      <w:r>
        <w:rPr>
          <w:lang w:val="en-US"/>
        </w:rPr>
        <w:t xml:space="preserve">I </w:t>
      </w:r>
      <w:r w:rsidR="00E52217">
        <w:rPr>
          <w:lang w:val="en-US"/>
        </w:rPr>
        <w:t xml:space="preserve">then learnt </w:t>
      </w:r>
      <w:r w:rsidR="00E52217" w:rsidRPr="00CB5EE4">
        <w:rPr>
          <w:lang w:val="en-US"/>
        </w:rPr>
        <w:t xml:space="preserve">about </w:t>
      </w:r>
      <w:r w:rsidR="00FC0E50" w:rsidRPr="00FC0E50">
        <w:rPr>
          <w:i/>
          <w:lang w:val="en-US"/>
        </w:rPr>
        <w:t>time to think</w:t>
      </w:r>
      <w:r w:rsidR="00FC6E49">
        <w:rPr>
          <w:lang w:val="en-US"/>
        </w:rPr>
        <w:t xml:space="preserve"> </w:t>
      </w:r>
      <w:r w:rsidR="00E52217">
        <w:rPr>
          <w:lang w:val="en-US"/>
        </w:rPr>
        <w:t xml:space="preserve">and knew </w:t>
      </w:r>
      <w:r w:rsidR="00094872">
        <w:rPr>
          <w:lang w:val="en-US"/>
        </w:rPr>
        <w:t xml:space="preserve">immediately </w:t>
      </w:r>
      <w:r w:rsidR="00E52217">
        <w:rPr>
          <w:lang w:val="en-US"/>
        </w:rPr>
        <w:t xml:space="preserve">that to me this </w:t>
      </w:r>
      <w:r w:rsidR="00E5280C">
        <w:rPr>
          <w:lang w:val="en-US"/>
        </w:rPr>
        <w:t xml:space="preserve">could be </w:t>
      </w:r>
      <w:r w:rsidR="00E52217">
        <w:rPr>
          <w:lang w:val="en-US"/>
        </w:rPr>
        <w:t xml:space="preserve">a very </w:t>
      </w:r>
      <w:r w:rsidR="00FC6E49">
        <w:rPr>
          <w:lang w:val="en-US"/>
        </w:rPr>
        <w:t xml:space="preserve">concrete </w:t>
      </w:r>
      <w:r w:rsidR="00E52217">
        <w:rPr>
          <w:lang w:val="en-US"/>
        </w:rPr>
        <w:t xml:space="preserve">and convincing </w:t>
      </w:r>
      <w:r w:rsidR="00FC6E49">
        <w:rPr>
          <w:lang w:val="en-US"/>
        </w:rPr>
        <w:t>answer to</w:t>
      </w:r>
      <w:r>
        <w:rPr>
          <w:lang w:val="en-US"/>
        </w:rPr>
        <w:t xml:space="preserve"> </w:t>
      </w:r>
      <w:r w:rsidR="00E52217">
        <w:rPr>
          <w:lang w:val="en-US"/>
        </w:rPr>
        <w:t>my</w:t>
      </w:r>
      <w:r w:rsidR="00FC6E49">
        <w:rPr>
          <w:lang w:val="en-US"/>
        </w:rPr>
        <w:t xml:space="preserve"> question</w:t>
      </w:r>
      <w:r w:rsidR="00E52217">
        <w:rPr>
          <w:lang w:val="en-US"/>
        </w:rPr>
        <w:t xml:space="preserve"> how to realize a </w:t>
      </w:r>
      <w:proofErr w:type="gramStart"/>
      <w:r w:rsidR="00E52217">
        <w:rPr>
          <w:lang w:val="en-US"/>
        </w:rPr>
        <w:t>mindful</w:t>
      </w:r>
      <w:proofErr w:type="gramEnd"/>
      <w:r w:rsidR="00E52217">
        <w:rPr>
          <w:lang w:val="en-US"/>
        </w:rPr>
        <w:t xml:space="preserve"> coaching approach</w:t>
      </w:r>
      <w:r>
        <w:rPr>
          <w:lang w:val="en-US"/>
        </w:rPr>
        <w:t xml:space="preserve">. </w:t>
      </w:r>
      <w:r w:rsidR="00FA4C71">
        <w:rPr>
          <w:lang w:val="en-US"/>
        </w:rPr>
        <w:t xml:space="preserve">This is what I want to </w:t>
      </w:r>
      <w:r w:rsidR="00FA4C71" w:rsidRPr="00052E92">
        <w:rPr>
          <w:lang w:val="en-US"/>
        </w:rPr>
        <w:t>explore in</w:t>
      </w:r>
      <w:r w:rsidR="00BB6B9E" w:rsidRPr="00052E92">
        <w:rPr>
          <w:lang w:val="en-US"/>
        </w:rPr>
        <w:t xml:space="preserve"> this essay. I</w:t>
      </w:r>
      <w:r w:rsidR="00FA4C71" w:rsidRPr="00052E92">
        <w:rPr>
          <w:lang w:val="en-US"/>
        </w:rPr>
        <w:t xml:space="preserve">f </w:t>
      </w:r>
      <w:r w:rsidR="00FC0E50" w:rsidRPr="00FC0E50">
        <w:rPr>
          <w:i/>
          <w:lang w:val="en-US"/>
        </w:rPr>
        <w:t>time to think</w:t>
      </w:r>
      <w:r w:rsidR="00FA4C71" w:rsidRPr="00052E92">
        <w:rPr>
          <w:lang w:val="en-US"/>
        </w:rPr>
        <w:t xml:space="preserve"> manages to put into practice aspects of the </w:t>
      </w:r>
      <w:r w:rsidR="0032470B" w:rsidRPr="0032470B">
        <w:rPr>
          <w:i/>
          <w:lang w:val="en-US"/>
        </w:rPr>
        <w:t>Five Mindfulness Trainings</w:t>
      </w:r>
      <w:r w:rsidR="00BB6B9E" w:rsidRPr="00052E92">
        <w:rPr>
          <w:lang w:val="en-US"/>
        </w:rPr>
        <w:t xml:space="preserve"> </w:t>
      </w:r>
      <w:r w:rsidR="00052E92" w:rsidRPr="00052E92">
        <w:rPr>
          <w:lang w:val="en-US"/>
        </w:rPr>
        <w:t xml:space="preserve">it can consequently contribute </w:t>
      </w:r>
      <w:r w:rsidR="00FA4C71" w:rsidRPr="00052E92">
        <w:rPr>
          <w:lang w:val="en-US"/>
        </w:rPr>
        <w:t xml:space="preserve">to the realization of an </w:t>
      </w:r>
      <w:r w:rsidR="00FC0E50">
        <w:rPr>
          <w:lang w:val="en-US"/>
        </w:rPr>
        <w:t>ethical</w:t>
      </w:r>
      <w:r w:rsidR="00534C2C">
        <w:rPr>
          <w:lang w:val="en-US"/>
        </w:rPr>
        <w:t xml:space="preserve">ly grounded </w:t>
      </w:r>
      <w:r w:rsidR="00FC2D79" w:rsidRPr="00052E92">
        <w:rPr>
          <w:lang w:val="en-US"/>
        </w:rPr>
        <w:t>global vision.</w:t>
      </w:r>
      <w:r w:rsidR="00FC2D79">
        <w:rPr>
          <w:lang w:val="en-US"/>
        </w:rPr>
        <w:t xml:space="preserve"> </w:t>
      </w:r>
    </w:p>
    <w:p w14:paraId="0DA35054" w14:textId="77777777" w:rsidR="00B91EF0" w:rsidRPr="00B91EF0" w:rsidRDefault="00B91EF0" w:rsidP="00B91EF0">
      <w:pPr>
        <w:rPr>
          <w:i/>
          <w:lang w:val="en-US"/>
        </w:rPr>
      </w:pPr>
      <w:r>
        <w:rPr>
          <w:i/>
          <w:lang w:val="en-US"/>
        </w:rPr>
        <w:t xml:space="preserve">(…) </w:t>
      </w:r>
      <w:r w:rsidRPr="00B91EF0">
        <w:rPr>
          <w:i/>
          <w:lang w:val="en-US"/>
        </w:rPr>
        <w:t xml:space="preserve">The </w:t>
      </w:r>
      <w:r w:rsidR="0032470B" w:rsidRPr="0032470B">
        <w:rPr>
          <w:i/>
          <w:lang w:val="en-US"/>
        </w:rPr>
        <w:t>Five Mindfulness Trainings</w:t>
      </w:r>
      <w:r w:rsidRPr="00B91EF0">
        <w:rPr>
          <w:i/>
          <w:lang w:val="en-US"/>
        </w:rPr>
        <w:t xml:space="preserve"> represent the Buddhist vision for a global spirituality and global ethic. They are a concrete expression of the Buddha’s teachings on the Four Noble Truths and the Noble Eightfold Path, the path of right understanding and true love, leading to healing, transformation and happiness for ourselves and for the world. To practice the </w:t>
      </w:r>
      <w:r w:rsidR="0032470B" w:rsidRPr="0032470B">
        <w:rPr>
          <w:i/>
          <w:lang w:val="en-US"/>
        </w:rPr>
        <w:t>Five Mindfulness Trainings</w:t>
      </w:r>
      <w:r w:rsidRPr="00B91EF0">
        <w:rPr>
          <w:i/>
          <w:lang w:val="en-US"/>
        </w:rPr>
        <w:t xml:space="preserve"> is to cultivate the insight of interbeing, or Right View, which can remove all discrimination, intolerance, anger, fear, and despair. If we live according to the </w:t>
      </w:r>
      <w:r w:rsidR="0032470B" w:rsidRPr="0032470B">
        <w:rPr>
          <w:i/>
          <w:lang w:val="en-US"/>
        </w:rPr>
        <w:t>Five Mindfulness Trainings</w:t>
      </w:r>
      <w:r w:rsidRPr="00B91EF0">
        <w:rPr>
          <w:i/>
          <w:lang w:val="en-US"/>
        </w:rPr>
        <w:t>, we are already on the path of a bodhisattva. Knowing we are on that path, we are not lost in confusion about our life in the present or in fears about the future.</w:t>
      </w:r>
      <w:r w:rsidR="00534C2C">
        <w:rPr>
          <w:i/>
          <w:lang w:val="en-US"/>
        </w:rPr>
        <w:t xml:space="preserve"> </w:t>
      </w:r>
      <w:r w:rsidR="00FA7AE2">
        <w:rPr>
          <w:i/>
          <w:lang w:val="en-US"/>
        </w:rPr>
        <w:t>(Preamble of the Five Mindfulness training</w:t>
      </w:r>
      <w:r w:rsidR="0032470B">
        <w:rPr>
          <w:i/>
          <w:lang w:val="en-US"/>
        </w:rPr>
        <w:t>s</w:t>
      </w:r>
      <w:r w:rsidR="00FA7AE2">
        <w:rPr>
          <w:i/>
          <w:lang w:val="en-US"/>
        </w:rPr>
        <w:t>)</w:t>
      </w:r>
    </w:p>
    <w:p w14:paraId="4D4D6F45" w14:textId="77777777" w:rsidR="001C100B" w:rsidRDefault="00FC2D79" w:rsidP="001C100B">
      <w:pPr>
        <w:rPr>
          <w:lang w:val="en-US"/>
        </w:rPr>
      </w:pPr>
      <w:r>
        <w:rPr>
          <w:lang w:val="en-US"/>
        </w:rPr>
        <w:lastRenderedPageBreak/>
        <w:t xml:space="preserve">The </w:t>
      </w:r>
      <w:r w:rsidR="00534C2C">
        <w:rPr>
          <w:lang w:val="en-US"/>
        </w:rPr>
        <w:t>roots</w:t>
      </w:r>
      <w:r w:rsidR="00FA7AE2">
        <w:rPr>
          <w:lang w:val="en-US"/>
        </w:rPr>
        <w:t xml:space="preserve"> </w:t>
      </w:r>
      <w:r w:rsidR="00052E92">
        <w:rPr>
          <w:lang w:val="en-US"/>
        </w:rPr>
        <w:t xml:space="preserve">of the </w:t>
      </w:r>
      <w:r w:rsidR="0032470B" w:rsidRPr="0032470B">
        <w:rPr>
          <w:i/>
          <w:lang w:val="en-US"/>
        </w:rPr>
        <w:t>Five Mindfulness Trainings</w:t>
      </w:r>
      <w:r w:rsidR="00E5280C">
        <w:rPr>
          <w:lang w:val="en-US"/>
        </w:rPr>
        <w:t xml:space="preserve"> </w:t>
      </w:r>
      <w:r>
        <w:rPr>
          <w:lang w:val="en-US"/>
        </w:rPr>
        <w:t xml:space="preserve">date </w:t>
      </w:r>
      <w:r w:rsidR="008E384C" w:rsidRPr="00316238">
        <w:rPr>
          <w:lang w:val="en-US"/>
        </w:rPr>
        <w:t>from</w:t>
      </w:r>
      <w:r w:rsidR="00E5280C" w:rsidRPr="00316238">
        <w:rPr>
          <w:lang w:val="en-US"/>
        </w:rPr>
        <w:t xml:space="preserve"> </w:t>
      </w:r>
      <w:r w:rsidR="00377D9D" w:rsidRPr="00316238">
        <w:rPr>
          <w:lang w:val="en-US"/>
        </w:rPr>
        <w:t>before</w:t>
      </w:r>
      <w:r w:rsidR="00E5280C">
        <w:rPr>
          <w:lang w:val="en-US"/>
        </w:rPr>
        <w:t xml:space="preserve"> 500 B.C</w:t>
      </w:r>
      <w:r w:rsidR="008E384C">
        <w:rPr>
          <w:lang w:val="en-US"/>
        </w:rPr>
        <w:t xml:space="preserve">. </w:t>
      </w:r>
      <w:proofErr w:type="spellStart"/>
      <w:r w:rsidR="008E384C">
        <w:rPr>
          <w:lang w:val="en-US"/>
        </w:rPr>
        <w:t>Thich</w:t>
      </w:r>
      <w:proofErr w:type="spellEnd"/>
      <w:r w:rsidR="008E384C">
        <w:rPr>
          <w:lang w:val="en-US"/>
        </w:rPr>
        <w:t xml:space="preserve"> </w:t>
      </w:r>
      <w:proofErr w:type="spellStart"/>
      <w:r w:rsidR="008E384C">
        <w:rPr>
          <w:lang w:val="en-US"/>
        </w:rPr>
        <w:t>Nhat</w:t>
      </w:r>
      <w:proofErr w:type="spellEnd"/>
      <w:r w:rsidR="008E384C">
        <w:rPr>
          <w:lang w:val="en-US"/>
        </w:rPr>
        <w:t xml:space="preserve"> </w:t>
      </w:r>
      <w:proofErr w:type="spellStart"/>
      <w:r w:rsidR="008E384C">
        <w:rPr>
          <w:lang w:val="en-US"/>
        </w:rPr>
        <w:t>Hanh</w:t>
      </w:r>
      <w:proofErr w:type="spellEnd"/>
      <w:r w:rsidR="008E384C">
        <w:rPr>
          <w:lang w:val="en-US"/>
        </w:rPr>
        <w:t xml:space="preserve"> and his community translate</w:t>
      </w:r>
      <w:r w:rsidR="00E5280C">
        <w:rPr>
          <w:lang w:val="en-US"/>
        </w:rPr>
        <w:t xml:space="preserve">d this old wisdom </w:t>
      </w:r>
      <w:r w:rsidR="008E384C">
        <w:rPr>
          <w:lang w:val="en-US"/>
        </w:rPr>
        <w:t>into the requirements of our days</w:t>
      </w:r>
      <w:r w:rsidR="00052E92">
        <w:rPr>
          <w:lang w:val="en-US"/>
        </w:rPr>
        <w:t xml:space="preserve">. Elaborating the </w:t>
      </w:r>
      <w:r w:rsidR="0032470B" w:rsidRPr="0032470B">
        <w:rPr>
          <w:i/>
          <w:lang w:val="en-US"/>
        </w:rPr>
        <w:t>Five Mindfulness Trainings</w:t>
      </w:r>
      <w:r w:rsidR="00052E92">
        <w:rPr>
          <w:lang w:val="en-US"/>
        </w:rPr>
        <w:t xml:space="preserve"> </w:t>
      </w:r>
      <w:r w:rsidR="00B44F3D">
        <w:rPr>
          <w:lang w:val="en-US"/>
        </w:rPr>
        <w:t>they</w:t>
      </w:r>
      <w:r w:rsidR="00052E92">
        <w:rPr>
          <w:lang w:val="en-US"/>
        </w:rPr>
        <w:t xml:space="preserve"> established a secular ethical program that anyone could try to follow without compromising </w:t>
      </w:r>
      <w:r w:rsidR="00377D9D" w:rsidRPr="00316238">
        <w:rPr>
          <w:lang w:val="en-US"/>
        </w:rPr>
        <w:t>their</w:t>
      </w:r>
      <w:r w:rsidR="00052E92">
        <w:rPr>
          <w:lang w:val="en-US"/>
        </w:rPr>
        <w:t xml:space="preserve"> own beliefs or religion.</w:t>
      </w:r>
      <w:r w:rsidR="00E5280C">
        <w:rPr>
          <w:lang w:val="en-US"/>
        </w:rPr>
        <w:t xml:space="preserve"> T</w:t>
      </w:r>
      <w:r w:rsidR="00B44F3D">
        <w:rPr>
          <w:lang w:val="en-US"/>
        </w:rPr>
        <w:t xml:space="preserve">he </w:t>
      </w:r>
      <w:r w:rsidR="0032470B" w:rsidRPr="0032470B">
        <w:rPr>
          <w:i/>
          <w:lang w:val="en-US"/>
        </w:rPr>
        <w:t>Five Mindfulness Trainings</w:t>
      </w:r>
      <w:r w:rsidR="00052E92">
        <w:rPr>
          <w:lang w:val="en-US"/>
        </w:rPr>
        <w:t xml:space="preserve"> </w:t>
      </w:r>
      <w:r w:rsidR="00E5280C">
        <w:rPr>
          <w:lang w:val="en-US"/>
        </w:rPr>
        <w:t xml:space="preserve">are formulated </w:t>
      </w:r>
      <w:r w:rsidR="001C100B">
        <w:rPr>
          <w:lang w:val="en-US"/>
        </w:rPr>
        <w:t xml:space="preserve">in a way that makes them best accessible to </w:t>
      </w:r>
      <w:r>
        <w:rPr>
          <w:lang w:val="en-US"/>
        </w:rPr>
        <w:t xml:space="preserve">a </w:t>
      </w:r>
      <w:r w:rsidR="001C100B">
        <w:rPr>
          <w:lang w:val="en-US"/>
        </w:rPr>
        <w:t xml:space="preserve">broader </w:t>
      </w:r>
      <w:r w:rsidR="00052E92">
        <w:rPr>
          <w:lang w:val="en-US"/>
        </w:rPr>
        <w:t>public offering applicable guidelines and directions how to deal with major challenges the world faces today. They</w:t>
      </w:r>
      <w:r w:rsidR="001C100B">
        <w:rPr>
          <w:lang w:val="en-US"/>
        </w:rPr>
        <w:t xml:space="preserve"> are still very complex</w:t>
      </w:r>
      <w:r w:rsidR="00052E92">
        <w:rPr>
          <w:lang w:val="en-US"/>
        </w:rPr>
        <w:t xml:space="preserve"> though</w:t>
      </w:r>
      <w:r w:rsidR="001C100B">
        <w:rPr>
          <w:lang w:val="en-US"/>
        </w:rPr>
        <w:t>, challenging and demanding. It’s actually impossible t</w:t>
      </w:r>
      <w:r w:rsidR="00052E92">
        <w:rPr>
          <w:lang w:val="en-US"/>
        </w:rPr>
        <w:t>o stick to all of them</w:t>
      </w:r>
      <w:r w:rsidR="001C100B">
        <w:rPr>
          <w:lang w:val="en-US"/>
        </w:rPr>
        <w:t>. The individual practitioner is invited to find his or her own specific way.</w:t>
      </w:r>
    </w:p>
    <w:p w14:paraId="2EB29238" w14:textId="77777777" w:rsidR="00E5280C" w:rsidRDefault="0027695D" w:rsidP="00B513D5">
      <w:pPr>
        <w:rPr>
          <w:lang w:val="en-US"/>
        </w:rPr>
      </w:pPr>
      <w:r>
        <w:rPr>
          <w:lang w:val="en-US"/>
        </w:rPr>
        <w:t xml:space="preserve">The </w:t>
      </w:r>
      <w:r w:rsidR="0032470B" w:rsidRPr="0032470B">
        <w:rPr>
          <w:i/>
          <w:lang w:val="en-US"/>
        </w:rPr>
        <w:t>Five Mindfulness Trainings</w:t>
      </w:r>
      <w:r>
        <w:rPr>
          <w:lang w:val="en-US"/>
        </w:rPr>
        <w:t xml:space="preserve"> cover</w:t>
      </w:r>
      <w:r w:rsidR="00F77484">
        <w:rPr>
          <w:lang w:val="en-US"/>
        </w:rPr>
        <w:t xml:space="preserve"> five</w:t>
      </w:r>
      <w:r w:rsidR="00B21CE5">
        <w:rPr>
          <w:lang w:val="en-US"/>
        </w:rPr>
        <w:t xml:space="preserve"> areas: </w:t>
      </w:r>
    </w:p>
    <w:p w14:paraId="13A03441" w14:textId="77777777" w:rsidR="00E5280C" w:rsidRDefault="00B513D5" w:rsidP="00E5280C">
      <w:pPr>
        <w:pStyle w:val="ListParagraph"/>
        <w:numPr>
          <w:ilvl w:val="0"/>
          <w:numId w:val="9"/>
        </w:numPr>
        <w:rPr>
          <w:lang w:val="en-US"/>
        </w:rPr>
      </w:pPr>
      <w:r w:rsidRPr="00E5280C">
        <w:rPr>
          <w:lang w:val="en-US"/>
        </w:rPr>
        <w:t>“R</w:t>
      </w:r>
      <w:r w:rsidR="00B21CE5" w:rsidRPr="00E5280C">
        <w:rPr>
          <w:lang w:val="en-US"/>
        </w:rPr>
        <w:t>everence for life</w:t>
      </w:r>
      <w:r w:rsidR="00E5280C">
        <w:rPr>
          <w:lang w:val="en-US"/>
        </w:rPr>
        <w:t>” (compassion)</w:t>
      </w:r>
    </w:p>
    <w:p w14:paraId="04016727" w14:textId="77777777" w:rsidR="00E5280C" w:rsidRDefault="00B513D5" w:rsidP="00E5280C">
      <w:pPr>
        <w:pStyle w:val="ListParagraph"/>
        <w:numPr>
          <w:ilvl w:val="0"/>
          <w:numId w:val="9"/>
        </w:numPr>
        <w:rPr>
          <w:lang w:val="en-US"/>
        </w:rPr>
      </w:pPr>
      <w:r w:rsidRPr="00E5280C">
        <w:rPr>
          <w:lang w:val="en-US"/>
        </w:rPr>
        <w:t>“</w:t>
      </w:r>
      <w:r w:rsidR="0027695D" w:rsidRPr="00E5280C">
        <w:rPr>
          <w:lang w:val="en-US"/>
        </w:rPr>
        <w:t>True happiness</w:t>
      </w:r>
      <w:r w:rsidR="00E5280C">
        <w:rPr>
          <w:lang w:val="en-US"/>
        </w:rPr>
        <w:t>” (generosity)</w:t>
      </w:r>
    </w:p>
    <w:p w14:paraId="44DEE5DC" w14:textId="77777777" w:rsidR="00E5280C" w:rsidRDefault="00B513D5" w:rsidP="00E5280C">
      <w:pPr>
        <w:pStyle w:val="ListParagraph"/>
        <w:numPr>
          <w:ilvl w:val="0"/>
          <w:numId w:val="9"/>
        </w:numPr>
        <w:rPr>
          <w:lang w:val="en-US"/>
        </w:rPr>
      </w:pPr>
      <w:r w:rsidRPr="00E5280C">
        <w:rPr>
          <w:lang w:val="en-US"/>
        </w:rPr>
        <w:t>“T</w:t>
      </w:r>
      <w:r w:rsidR="0027695D" w:rsidRPr="00E5280C">
        <w:rPr>
          <w:lang w:val="en-US"/>
        </w:rPr>
        <w:t>rue love</w:t>
      </w:r>
      <w:r w:rsidRPr="00E5280C">
        <w:rPr>
          <w:lang w:val="en-US"/>
        </w:rPr>
        <w:t>”</w:t>
      </w:r>
      <w:r w:rsidR="0027695D" w:rsidRPr="00E5280C">
        <w:rPr>
          <w:lang w:val="en-US"/>
        </w:rPr>
        <w:t xml:space="preserve"> </w:t>
      </w:r>
      <w:r w:rsidR="00E5280C">
        <w:rPr>
          <w:lang w:val="en-US"/>
        </w:rPr>
        <w:t>(responsibility)</w:t>
      </w:r>
    </w:p>
    <w:p w14:paraId="36250695" w14:textId="77777777" w:rsidR="00E5280C" w:rsidRPr="00E5280C" w:rsidRDefault="00E5280C" w:rsidP="00E5280C">
      <w:pPr>
        <w:pStyle w:val="ListParagraph"/>
        <w:numPr>
          <w:ilvl w:val="0"/>
          <w:numId w:val="9"/>
        </w:numPr>
        <w:rPr>
          <w:lang w:val="en-US"/>
        </w:rPr>
      </w:pPr>
      <w:r w:rsidRPr="00E5280C">
        <w:rPr>
          <w:lang w:val="en-US"/>
        </w:rPr>
        <w:t>“</w:t>
      </w:r>
      <w:r w:rsidR="0027695D" w:rsidRPr="00E5280C">
        <w:rPr>
          <w:lang w:val="en-US"/>
        </w:rPr>
        <w:t>Loving speech an</w:t>
      </w:r>
      <w:r w:rsidR="00546D8C">
        <w:rPr>
          <w:lang w:val="en-US"/>
        </w:rPr>
        <w:t>d D</w:t>
      </w:r>
      <w:r w:rsidR="003A7984" w:rsidRPr="00E5280C">
        <w:rPr>
          <w:lang w:val="en-US"/>
        </w:rPr>
        <w:t>eep listening</w:t>
      </w:r>
      <w:r w:rsidRPr="00E5280C">
        <w:rPr>
          <w:lang w:val="en-US"/>
        </w:rPr>
        <w:t>”</w:t>
      </w:r>
      <w:r w:rsidR="00B21CE5" w:rsidRPr="00E5280C">
        <w:rPr>
          <w:lang w:val="en-US"/>
        </w:rPr>
        <w:t xml:space="preserve"> </w:t>
      </w:r>
    </w:p>
    <w:p w14:paraId="457A5DEB" w14:textId="77777777" w:rsidR="00E5280C" w:rsidRDefault="00E5280C" w:rsidP="00E5280C">
      <w:pPr>
        <w:pStyle w:val="ListParagraph"/>
        <w:numPr>
          <w:ilvl w:val="0"/>
          <w:numId w:val="9"/>
        </w:numPr>
        <w:rPr>
          <w:lang w:val="en-US"/>
        </w:rPr>
      </w:pPr>
      <w:r>
        <w:rPr>
          <w:lang w:val="en-US"/>
        </w:rPr>
        <w:t>“</w:t>
      </w:r>
      <w:r w:rsidR="0027695D" w:rsidRPr="00E5280C">
        <w:rPr>
          <w:lang w:val="en-US"/>
        </w:rPr>
        <w:t>Nourishment and Healing</w:t>
      </w:r>
      <w:r>
        <w:rPr>
          <w:lang w:val="en-US"/>
        </w:rPr>
        <w:t xml:space="preserve">” </w:t>
      </w:r>
    </w:p>
    <w:p w14:paraId="0271C768" w14:textId="77777777" w:rsidR="00A41639" w:rsidRPr="00E5280C" w:rsidRDefault="00F77484" w:rsidP="00E5280C">
      <w:pPr>
        <w:rPr>
          <w:lang w:val="en-US"/>
        </w:rPr>
      </w:pPr>
      <w:r>
        <w:rPr>
          <w:lang w:val="en-US"/>
        </w:rPr>
        <w:t xml:space="preserve">All </w:t>
      </w:r>
      <w:r w:rsidR="0032470B" w:rsidRPr="0032470B">
        <w:rPr>
          <w:i/>
          <w:lang w:val="en-US"/>
        </w:rPr>
        <w:t>Five Mindfulness Trainings</w:t>
      </w:r>
      <w:r w:rsidR="003A7984" w:rsidRPr="00E5280C">
        <w:rPr>
          <w:lang w:val="en-US"/>
        </w:rPr>
        <w:t xml:space="preserve"> </w:t>
      </w:r>
      <w:r w:rsidR="007875E8" w:rsidRPr="00E5280C">
        <w:rPr>
          <w:lang w:val="en-US"/>
        </w:rPr>
        <w:t>are strongly interlinked, i.e.</w:t>
      </w:r>
      <w:r w:rsidR="0027695D" w:rsidRPr="00E5280C">
        <w:rPr>
          <w:lang w:val="en-US"/>
        </w:rPr>
        <w:t xml:space="preserve"> </w:t>
      </w:r>
      <w:r w:rsidR="007875E8" w:rsidRPr="00E5280C">
        <w:rPr>
          <w:lang w:val="en-US"/>
        </w:rPr>
        <w:t>w</w:t>
      </w:r>
      <w:r w:rsidR="00B73D3D" w:rsidRPr="00E5280C">
        <w:rPr>
          <w:lang w:val="en-US"/>
        </w:rPr>
        <w:t>hen</w:t>
      </w:r>
      <w:r w:rsidR="00875304" w:rsidRPr="00E5280C">
        <w:rPr>
          <w:lang w:val="en-US"/>
        </w:rPr>
        <w:t>ever you practice one of them,</w:t>
      </w:r>
      <w:r w:rsidR="00B73D3D" w:rsidRPr="00E5280C">
        <w:rPr>
          <w:lang w:val="en-US"/>
        </w:rPr>
        <w:t xml:space="preserve"> you </w:t>
      </w:r>
      <w:r w:rsidR="00875304" w:rsidRPr="00E5280C">
        <w:rPr>
          <w:lang w:val="en-US"/>
        </w:rPr>
        <w:t xml:space="preserve">somehow practice all of them. </w:t>
      </w:r>
    </w:p>
    <w:p w14:paraId="61FB9BC0" w14:textId="77777777" w:rsidR="00AC31CB" w:rsidRDefault="008134FF" w:rsidP="00AC31CB">
      <w:pPr>
        <w:rPr>
          <w:lang w:val="en-GB"/>
        </w:rPr>
      </w:pPr>
      <w:r>
        <w:rPr>
          <w:lang w:val="en-US"/>
        </w:rPr>
        <w:t xml:space="preserve">Some </w:t>
      </w:r>
      <w:r w:rsidR="00377D9D" w:rsidRPr="00316238">
        <w:rPr>
          <w:lang w:val="en-US"/>
        </w:rPr>
        <w:t>interpretations</w:t>
      </w:r>
      <w:r w:rsidRPr="00377D9D">
        <w:rPr>
          <w:u w:val="single"/>
          <w:lang w:val="en-US"/>
        </w:rPr>
        <w:t xml:space="preserve"> </w:t>
      </w:r>
      <w:r>
        <w:rPr>
          <w:lang w:val="en-US"/>
        </w:rPr>
        <w:t xml:space="preserve">are </w:t>
      </w:r>
      <w:r w:rsidR="003A7984">
        <w:rPr>
          <w:lang w:val="en-US"/>
        </w:rPr>
        <w:t>evident</w:t>
      </w:r>
      <w:r>
        <w:rPr>
          <w:lang w:val="en-US"/>
        </w:rPr>
        <w:t xml:space="preserve">: </w:t>
      </w:r>
      <w:r w:rsidR="003A7984">
        <w:rPr>
          <w:lang w:val="en-US"/>
        </w:rPr>
        <w:t xml:space="preserve">One concrete way of paying </w:t>
      </w:r>
      <w:r>
        <w:rPr>
          <w:lang w:val="en-US"/>
        </w:rPr>
        <w:t>reverence to life</w:t>
      </w:r>
      <w:r w:rsidR="003A7984">
        <w:rPr>
          <w:lang w:val="en-US"/>
        </w:rPr>
        <w:t xml:space="preserve"> could be </w:t>
      </w:r>
      <w:r>
        <w:rPr>
          <w:lang w:val="en-US"/>
        </w:rPr>
        <w:t xml:space="preserve">a vegan </w:t>
      </w:r>
      <w:r w:rsidR="00377D9D" w:rsidRPr="00316238">
        <w:rPr>
          <w:lang w:val="en-US"/>
        </w:rPr>
        <w:t>diet</w:t>
      </w:r>
      <w:r w:rsidR="003A7984" w:rsidRPr="00377D9D">
        <w:rPr>
          <w:u w:val="single"/>
          <w:lang w:val="en-US"/>
        </w:rPr>
        <w:t xml:space="preserve"> </w:t>
      </w:r>
      <w:r w:rsidR="003A7984">
        <w:rPr>
          <w:lang w:val="en-US"/>
        </w:rPr>
        <w:t xml:space="preserve">that doesn’t </w:t>
      </w:r>
      <w:r w:rsidR="00B44F3D">
        <w:rPr>
          <w:lang w:val="en-US"/>
        </w:rPr>
        <w:t xml:space="preserve">cause any </w:t>
      </w:r>
      <w:r w:rsidR="003A7984">
        <w:rPr>
          <w:lang w:val="en-US"/>
        </w:rPr>
        <w:t>kill</w:t>
      </w:r>
      <w:r w:rsidR="00B44F3D">
        <w:rPr>
          <w:lang w:val="en-US"/>
        </w:rPr>
        <w:t xml:space="preserve">ing </w:t>
      </w:r>
      <w:r w:rsidR="003A7984">
        <w:rPr>
          <w:lang w:val="en-US"/>
        </w:rPr>
        <w:t>or exploit</w:t>
      </w:r>
      <w:r w:rsidR="00B44F3D">
        <w:rPr>
          <w:lang w:val="en-US"/>
        </w:rPr>
        <w:t>ation of</w:t>
      </w:r>
      <w:r w:rsidR="003A7984">
        <w:rPr>
          <w:lang w:val="en-US"/>
        </w:rPr>
        <w:t xml:space="preserve"> animals</w:t>
      </w:r>
      <w:r w:rsidR="003A7984" w:rsidRPr="00316238">
        <w:rPr>
          <w:lang w:val="en-US"/>
        </w:rPr>
        <w:t xml:space="preserve">. </w:t>
      </w:r>
      <w:r w:rsidR="00377D9D" w:rsidRPr="00316238">
        <w:rPr>
          <w:lang w:val="en-US"/>
        </w:rPr>
        <w:t>“D</w:t>
      </w:r>
      <w:r w:rsidR="006F394C" w:rsidRPr="00316238">
        <w:rPr>
          <w:lang w:val="en-US"/>
        </w:rPr>
        <w:t>eep listening”</w:t>
      </w:r>
      <w:r w:rsidR="00377D9D" w:rsidRPr="00316238">
        <w:rPr>
          <w:lang w:val="en-US"/>
        </w:rPr>
        <w:t>, on the other hand, is</w:t>
      </w:r>
      <w:r w:rsidRPr="00316238">
        <w:rPr>
          <w:lang w:val="en-US"/>
        </w:rPr>
        <w:t xml:space="preserve"> more difficult: How does that really work? How do you </w:t>
      </w:r>
      <w:r w:rsidR="00316238">
        <w:rPr>
          <w:lang w:val="en-US"/>
        </w:rPr>
        <w:t xml:space="preserve">practice </w:t>
      </w:r>
      <w:r w:rsidR="00316238" w:rsidRPr="00316238">
        <w:rPr>
          <w:lang w:val="en-US"/>
        </w:rPr>
        <w:t>mindful listening</w:t>
      </w:r>
      <w:r w:rsidRPr="00316238">
        <w:rPr>
          <w:lang w:val="en-US"/>
        </w:rPr>
        <w:t>?</w:t>
      </w:r>
      <w:r>
        <w:rPr>
          <w:lang w:val="en-US"/>
        </w:rPr>
        <w:t xml:space="preserve"> </w:t>
      </w:r>
      <w:r w:rsidR="00FC0E50" w:rsidRPr="00FC0E50">
        <w:rPr>
          <w:i/>
          <w:lang w:val="en-US"/>
        </w:rPr>
        <w:t>Time to think</w:t>
      </w:r>
      <w:r w:rsidR="00F77484">
        <w:rPr>
          <w:lang w:val="en-US"/>
        </w:rPr>
        <w:t xml:space="preserve"> provides a variety of answers to the question how to apply </w:t>
      </w:r>
      <w:r w:rsidR="00B44F3D">
        <w:rPr>
          <w:lang w:val="en-US"/>
        </w:rPr>
        <w:t xml:space="preserve">a </w:t>
      </w:r>
      <w:proofErr w:type="gramStart"/>
      <w:r w:rsidR="00F77484">
        <w:rPr>
          <w:lang w:val="en-GB"/>
        </w:rPr>
        <w:t>mindful</w:t>
      </w:r>
      <w:proofErr w:type="gramEnd"/>
      <w:r w:rsidR="00B44F3D">
        <w:rPr>
          <w:lang w:val="en-GB"/>
        </w:rPr>
        <w:t xml:space="preserve"> approach. </w:t>
      </w:r>
    </w:p>
    <w:p w14:paraId="0C92ECB9" w14:textId="77777777" w:rsidR="0027695D" w:rsidRDefault="00270051" w:rsidP="00424162">
      <w:pPr>
        <w:rPr>
          <w:lang w:val="en-US"/>
        </w:rPr>
      </w:pPr>
      <w:r>
        <w:rPr>
          <w:lang w:val="en-US"/>
        </w:rPr>
        <w:t xml:space="preserve">I </w:t>
      </w:r>
      <w:r w:rsidR="00F77484">
        <w:rPr>
          <w:lang w:val="en-US"/>
        </w:rPr>
        <w:t xml:space="preserve">will mainly explore the </w:t>
      </w:r>
      <w:r w:rsidR="000D14B1" w:rsidRPr="00CB5EE4">
        <w:rPr>
          <w:b/>
          <w:lang w:val="en-US"/>
        </w:rPr>
        <w:t>4</w:t>
      </w:r>
      <w:r w:rsidR="000D14B1" w:rsidRPr="00CB5EE4">
        <w:rPr>
          <w:b/>
          <w:vertAlign w:val="superscript"/>
          <w:lang w:val="en-US"/>
        </w:rPr>
        <w:t>th</w:t>
      </w:r>
      <w:r w:rsidR="0032470B">
        <w:rPr>
          <w:b/>
          <w:lang w:val="en-US"/>
        </w:rPr>
        <w:t xml:space="preserve"> Mindfulness T</w:t>
      </w:r>
      <w:r w:rsidR="00377038">
        <w:rPr>
          <w:b/>
          <w:lang w:val="en-US"/>
        </w:rPr>
        <w:t>raining</w:t>
      </w:r>
      <w:r w:rsidR="000D14B1" w:rsidRPr="00CB5EE4">
        <w:rPr>
          <w:b/>
          <w:lang w:val="en-US"/>
        </w:rPr>
        <w:t xml:space="preserve"> about Loving speech</w:t>
      </w:r>
      <w:r w:rsidR="000D14B1" w:rsidRPr="00C56BD4">
        <w:rPr>
          <w:b/>
          <w:lang w:val="en-US"/>
        </w:rPr>
        <w:t xml:space="preserve"> and </w:t>
      </w:r>
      <w:proofErr w:type="gramStart"/>
      <w:r w:rsidR="000D14B1" w:rsidRPr="00C56BD4">
        <w:rPr>
          <w:b/>
          <w:lang w:val="en-US"/>
        </w:rPr>
        <w:t>Deep</w:t>
      </w:r>
      <w:proofErr w:type="gramEnd"/>
      <w:r w:rsidR="000D14B1" w:rsidRPr="00C56BD4">
        <w:rPr>
          <w:b/>
          <w:lang w:val="en-US"/>
        </w:rPr>
        <w:t xml:space="preserve"> listening</w:t>
      </w:r>
      <w:r w:rsidR="000D14B1">
        <w:rPr>
          <w:b/>
          <w:lang w:val="en-US"/>
        </w:rPr>
        <w:t xml:space="preserve"> </w:t>
      </w:r>
      <w:r>
        <w:rPr>
          <w:lang w:val="en-US"/>
        </w:rPr>
        <w:t>a</w:t>
      </w:r>
      <w:r w:rsidR="000D14B1">
        <w:rPr>
          <w:lang w:val="en-US"/>
        </w:rPr>
        <w:t xml:space="preserve">s </w:t>
      </w:r>
      <w:r w:rsidR="00F77484">
        <w:rPr>
          <w:lang w:val="en-US"/>
        </w:rPr>
        <w:t xml:space="preserve">it is </w:t>
      </w:r>
      <w:r w:rsidR="00AC31CB">
        <w:rPr>
          <w:lang w:val="en-US"/>
        </w:rPr>
        <w:t xml:space="preserve">central and </w:t>
      </w:r>
      <w:r w:rsidR="000D14B1">
        <w:rPr>
          <w:lang w:val="en-US"/>
        </w:rPr>
        <w:t xml:space="preserve">the most important </w:t>
      </w:r>
      <w:r w:rsidR="00377D9D" w:rsidRPr="00316238">
        <w:rPr>
          <w:lang w:val="en-US"/>
        </w:rPr>
        <w:t>one</w:t>
      </w:r>
      <w:r w:rsidR="00377D9D">
        <w:rPr>
          <w:lang w:val="en-US"/>
        </w:rPr>
        <w:t xml:space="preserve"> </w:t>
      </w:r>
      <w:r w:rsidR="006F394C">
        <w:rPr>
          <w:lang w:val="en-US"/>
        </w:rPr>
        <w:t xml:space="preserve">regarding </w:t>
      </w:r>
      <w:r w:rsidR="000D14B1">
        <w:rPr>
          <w:lang w:val="en-US"/>
        </w:rPr>
        <w:t>my work as a coach</w:t>
      </w:r>
      <w:r>
        <w:rPr>
          <w:lang w:val="en-US"/>
        </w:rPr>
        <w:t xml:space="preserve">: </w:t>
      </w:r>
    </w:p>
    <w:p w14:paraId="7B9022C3" w14:textId="77777777" w:rsidR="00BA4E0F" w:rsidRPr="00DE4F4F" w:rsidRDefault="00563938" w:rsidP="00424162">
      <w:pPr>
        <w:rPr>
          <w:i/>
          <w:lang w:val="en-US"/>
        </w:rPr>
      </w:pPr>
      <w:r>
        <w:rPr>
          <w:i/>
          <w:lang w:val="en-US"/>
        </w:rPr>
        <w:t>“</w:t>
      </w:r>
      <w:r w:rsidR="00770219" w:rsidRPr="00770219">
        <w:rPr>
          <w:i/>
          <w:lang w:val="en-US"/>
        </w:rPr>
        <w:t xml:space="preserve">Aware of the suffering caused by unmindful speech and the inability to listen to others, I am committed to cultivating loving speech and </w:t>
      </w:r>
      <w:r w:rsidR="00770219" w:rsidRPr="00CB5EE4">
        <w:rPr>
          <w:i/>
          <w:lang w:val="en-US"/>
        </w:rPr>
        <w:t>compassionate listening in order to relieve suffering and promote reconciliation and peace in myself and among other people, ethnic and religious groups, and nations.</w:t>
      </w:r>
      <w:r w:rsidRPr="00CB5EE4">
        <w:rPr>
          <w:i/>
          <w:lang w:val="en-US"/>
        </w:rPr>
        <w:t xml:space="preserve">(…) </w:t>
      </w:r>
      <w:r w:rsidR="00770219" w:rsidRPr="00CB5EE4">
        <w:rPr>
          <w:i/>
          <w:lang w:val="en-US"/>
        </w:rPr>
        <w:t>Knowing that words can create happiness or suffering, I am committed to speaking truthfully using words that inspire confidence, joy, and hope.</w:t>
      </w:r>
      <w:r w:rsidRPr="00CB5EE4">
        <w:rPr>
          <w:i/>
          <w:lang w:val="en-US"/>
        </w:rPr>
        <w:t xml:space="preserve">(…) </w:t>
      </w:r>
      <w:r w:rsidR="00770219" w:rsidRPr="00CB5EE4">
        <w:rPr>
          <w:i/>
          <w:lang w:val="en-US"/>
        </w:rPr>
        <w:t>I will practice mindful breathing and walking in order to recognize my anger and look deeply into its roots, especially in my wrong perceptions and lack of understanding of the suffering in myself and in the other</w:t>
      </w:r>
      <w:r w:rsidR="00770219" w:rsidRPr="00770219">
        <w:rPr>
          <w:i/>
          <w:lang w:val="en-US"/>
        </w:rPr>
        <w:t xml:space="preserve"> person. I will speak and </w:t>
      </w:r>
      <w:r w:rsidR="00770219" w:rsidRPr="00B6144D">
        <w:rPr>
          <w:i/>
          <w:lang w:val="en-US"/>
        </w:rPr>
        <w:t>listen in a way that can help myself and the other person to release suffering and see the way out of difficult situations</w:t>
      </w:r>
      <w:r w:rsidRPr="00B6144D">
        <w:rPr>
          <w:i/>
          <w:lang w:val="en-US"/>
        </w:rPr>
        <w:t xml:space="preserve"> (…)</w:t>
      </w:r>
      <w:r w:rsidR="00BA4E0F" w:rsidRPr="00BA4E0F">
        <w:rPr>
          <w:i/>
          <w:lang w:val="en-US"/>
        </w:rPr>
        <w:t xml:space="preserve"> I will practice Right Diligence </w:t>
      </w:r>
      <w:r w:rsidR="00BA4E0F" w:rsidRPr="00281202">
        <w:rPr>
          <w:i/>
          <w:lang w:val="en-US"/>
        </w:rPr>
        <w:t>to nourish my capacity for understanding, love, joy, and inclusiveness, and gradually transform anger, violence and fear that lie de</w:t>
      </w:r>
      <w:r w:rsidR="00BA4E0F" w:rsidRPr="00DE4F4F">
        <w:rPr>
          <w:i/>
          <w:lang w:val="en-US"/>
        </w:rPr>
        <w:t>ep in my consciousness.</w:t>
      </w:r>
    </w:p>
    <w:p w14:paraId="63927D76" w14:textId="77777777" w:rsidR="000D14B1" w:rsidRDefault="000D14B1" w:rsidP="000D14B1">
      <w:pPr>
        <w:rPr>
          <w:lang w:val="en-US"/>
        </w:rPr>
      </w:pPr>
      <w:r w:rsidRPr="00AD6A0A">
        <w:rPr>
          <w:lang w:val="en-US"/>
        </w:rPr>
        <w:t>How c</w:t>
      </w:r>
      <w:r w:rsidR="009D4237" w:rsidRPr="00AD6A0A">
        <w:rPr>
          <w:lang w:val="en-US"/>
        </w:rPr>
        <w:t>ompassionate listening</w:t>
      </w:r>
      <w:r w:rsidRPr="00AD6A0A">
        <w:rPr>
          <w:lang w:val="en-US"/>
        </w:rPr>
        <w:t xml:space="preserve"> could</w:t>
      </w:r>
      <w:r>
        <w:rPr>
          <w:lang w:val="en-US"/>
        </w:rPr>
        <w:t xml:space="preserve"> be put into practice is m</w:t>
      </w:r>
      <w:r w:rsidR="00B44F3D">
        <w:rPr>
          <w:lang w:val="en-US"/>
        </w:rPr>
        <w:t>ainly explained by one of the ten</w:t>
      </w:r>
      <w:r>
        <w:rPr>
          <w:lang w:val="en-US"/>
        </w:rPr>
        <w:t xml:space="preserve"> components of a </w:t>
      </w:r>
      <w:r w:rsidR="0032470B">
        <w:rPr>
          <w:lang w:val="en-US"/>
        </w:rPr>
        <w:t>T</w:t>
      </w:r>
      <w:r>
        <w:rPr>
          <w:lang w:val="en-US"/>
        </w:rPr>
        <w:t xml:space="preserve">hinking </w:t>
      </w:r>
      <w:r w:rsidRPr="00CB5EE4">
        <w:rPr>
          <w:lang w:val="en-US"/>
        </w:rPr>
        <w:t>environment</w:t>
      </w:r>
      <w:r w:rsidR="0032470B">
        <w:rPr>
          <w:lang w:val="en-US"/>
        </w:rPr>
        <w:t>®</w:t>
      </w:r>
      <w:r w:rsidRPr="00AD6A0A">
        <w:rPr>
          <w:lang w:val="en-US"/>
        </w:rPr>
        <w:t xml:space="preserve">: </w:t>
      </w:r>
      <w:r w:rsidR="00D74151" w:rsidRPr="00AD6A0A">
        <w:rPr>
          <w:b/>
          <w:lang w:val="en-US"/>
        </w:rPr>
        <w:t>Attention</w:t>
      </w:r>
      <w:r w:rsidRPr="00AD6A0A">
        <w:rPr>
          <w:lang w:val="en-US"/>
        </w:rPr>
        <w:t>.</w:t>
      </w:r>
      <w:r w:rsidRPr="00CB5EE4">
        <w:rPr>
          <w:lang w:val="en-US"/>
        </w:rPr>
        <w:t xml:space="preserve"> </w:t>
      </w:r>
      <w:r w:rsidR="00020FC7" w:rsidRPr="00CB5EE4">
        <w:rPr>
          <w:lang w:val="en-US"/>
        </w:rPr>
        <w:t>Attention</w:t>
      </w:r>
      <w:r w:rsidR="00020FC7" w:rsidRPr="00020FC7">
        <w:rPr>
          <w:lang w:val="en-US"/>
        </w:rPr>
        <w:t xml:space="preserve"> means to l</w:t>
      </w:r>
      <w:r w:rsidR="00020FC7">
        <w:rPr>
          <w:lang w:val="en-US"/>
        </w:rPr>
        <w:t>isten</w:t>
      </w:r>
      <w:r w:rsidR="00020FC7" w:rsidRPr="00020FC7">
        <w:rPr>
          <w:lang w:val="en-US"/>
        </w:rPr>
        <w:t xml:space="preserve"> with the promise not to interrupt</w:t>
      </w:r>
      <w:r w:rsidR="009D4237" w:rsidRPr="00020FC7">
        <w:rPr>
          <w:lang w:val="en-US"/>
        </w:rPr>
        <w:t xml:space="preserve">, </w:t>
      </w:r>
      <w:r w:rsidR="00020FC7">
        <w:rPr>
          <w:lang w:val="en-US"/>
        </w:rPr>
        <w:t>with a sincere interest, without pr</w:t>
      </w:r>
      <w:r w:rsidR="00AD6A0A">
        <w:rPr>
          <w:lang w:val="en-US"/>
        </w:rPr>
        <w:t>e-judg</w:t>
      </w:r>
      <w:r w:rsidR="00020FC7">
        <w:rPr>
          <w:lang w:val="en-US"/>
        </w:rPr>
        <w:t xml:space="preserve">ments and an entirely open heart. There is also no intention what the thinker should do or achieve. This attentive kind of listening is a way of showing deep respect, compassion and </w:t>
      </w:r>
      <w:r w:rsidR="00AC31CB">
        <w:rPr>
          <w:lang w:val="en-US"/>
        </w:rPr>
        <w:t xml:space="preserve">you might even want to call </w:t>
      </w:r>
      <w:r w:rsidR="00CB5EE4">
        <w:rPr>
          <w:lang w:val="en-US"/>
        </w:rPr>
        <w:t>it</w:t>
      </w:r>
      <w:r w:rsidR="00AC31CB">
        <w:rPr>
          <w:lang w:val="en-US"/>
        </w:rPr>
        <w:t xml:space="preserve"> </w:t>
      </w:r>
      <w:r w:rsidR="00B44F3D">
        <w:rPr>
          <w:lang w:val="en-US"/>
        </w:rPr>
        <w:t>love.</w:t>
      </w:r>
    </w:p>
    <w:p w14:paraId="05E403FE" w14:textId="77777777" w:rsidR="00F12ED2" w:rsidRDefault="00F12ED2" w:rsidP="005A6CEC">
      <w:pPr>
        <w:rPr>
          <w:lang w:val="en-US"/>
        </w:rPr>
      </w:pPr>
      <w:r>
        <w:rPr>
          <w:lang w:val="en-US"/>
        </w:rPr>
        <w:t>R</w:t>
      </w:r>
      <w:r w:rsidR="00020FC7" w:rsidRPr="005A6CEC">
        <w:rPr>
          <w:lang w:val="en-US"/>
        </w:rPr>
        <w:t xml:space="preserve">eal </w:t>
      </w:r>
      <w:r w:rsidR="00020FC7" w:rsidRPr="00AD6A0A">
        <w:rPr>
          <w:lang w:val="en-US"/>
        </w:rPr>
        <w:t>compassion</w:t>
      </w:r>
      <w:r w:rsidR="00020FC7">
        <w:rPr>
          <w:lang w:val="en-US"/>
        </w:rPr>
        <w:t xml:space="preserve"> requires</w:t>
      </w:r>
      <w:r w:rsidRPr="00F12ED2">
        <w:rPr>
          <w:lang w:val="en-US"/>
        </w:rPr>
        <w:t xml:space="preserve"> </w:t>
      </w:r>
      <w:r w:rsidRPr="005A6CEC">
        <w:rPr>
          <w:lang w:val="en-US"/>
        </w:rPr>
        <w:t>know</w:t>
      </w:r>
      <w:r>
        <w:rPr>
          <w:lang w:val="en-US"/>
        </w:rPr>
        <w:t>ing</w:t>
      </w:r>
      <w:r w:rsidRPr="005A6CEC">
        <w:rPr>
          <w:lang w:val="en-US"/>
        </w:rPr>
        <w:t xml:space="preserve"> who you are</w:t>
      </w:r>
      <w:r>
        <w:rPr>
          <w:lang w:val="en-US"/>
        </w:rPr>
        <w:t>,</w:t>
      </w:r>
      <w:r w:rsidR="00020FC7">
        <w:rPr>
          <w:lang w:val="en-US"/>
        </w:rPr>
        <w:t xml:space="preserve"> being </w:t>
      </w:r>
      <w:r w:rsidR="00020FC7" w:rsidRPr="005A6CEC">
        <w:rPr>
          <w:lang w:val="en-US"/>
        </w:rPr>
        <w:t xml:space="preserve">with </w:t>
      </w:r>
      <w:proofErr w:type="gramStart"/>
      <w:r w:rsidR="00020FC7" w:rsidRPr="005A6CEC">
        <w:rPr>
          <w:lang w:val="en-US"/>
        </w:rPr>
        <w:t>yourself</w:t>
      </w:r>
      <w:proofErr w:type="gramEnd"/>
      <w:r>
        <w:rPr>
          <w:lang w:val="en-US"/>
        </w:rPr>
        <w:t xml:space="preserve"> and also stay</w:t>
      </w:r>
      <w:r w:rsidR="004F4AF0">
        <w:rPr>
          <w:lang w:val="en-US"/>
        </w:rPr>
        <w:t>ing</w:t>
      </w:r>
      <w:r>
        <w:rPr>
          <w:lang w:val="en-US"/>
        </w:rPr>
        <w:t xml:space="preserve"> compassionate with yourself</w:t>
      </w:r>
      <w:r w:rsidR="00C56704">
        <w:rPr>
          <w:lang w:val="en-US"/>
        </w:rPr>
        <w:t xml:space="preserve">. </w:t>
      </w:r>
      <w:r w:rsidR="00CB5EE4">
        <w:rPr>
          <w:lang w:val="en-US"/>
        </w:rPr>
        <w:t xml:space="preserve">All </w:t>
      </w:r>
      <w:r w:rsidR="0032470B">
        <w:rPr>
          <w:lang w:val="en-US"/>
        </w:rPr>
        <w:t>f</w:t>
      </w:r>
      <w:r w:rsidR="0032470B" w:rsidRPr="0032470B">
        <w:rPr>
          <w:lang w:val="en-US"/>
        </w:rPr>
        <w:t>ive</w:t>
      </w:r>
      <w:r w:rsidR="0032470B" w:rsidRPr="0032470B">
        <w:rPr>
          <w:i/>
          <w:lang w:val="en-US"/>
        </w:rPr>
        <w:t xml:space="preserve"> Mindfulness Trainings</w:t>
      </w:r>
      <w:r w:rsidR="00CB5EE4">
        <w:rPr>
          <w:lang w:val="en-US"/>
        </w:rPr>
        <w:t xml:space="preserve"> aim at cultivating more self-awareness in general. This is </w:t>
      </w:r>
      <w:r w:rsidR="00CB5EE4">
        <w:rPr>
          <w:lang w:val="en-US"/>
        </w:rPr>
        <w:lastRenderedPageBreak/>
        <w:t>just one example how the ne</w:t>
      </w:r>
      <w:r w:rsidR="00FA7AE2">
        <w:rPr>
          <w:lang w:val="en-US"/>
        </w:rPr>
        <w:t>cessity of being self-aware as c</w:t>
      </w:r>
      <w:r w:rsidR="00CB5EE4">
        <w:rPr>
          <w:lang w:val="en-US"/>
        </w:rPr>
        <w:t xml:space="preserve">oach is being reflected in the </w:t>
      </w:r>
      <w:r w:rsidR="00FC0E50" w:rsidRPr="00FC0E50">
        <w:rPr>
          <w:i/>
          <w:lang w:val="en-US"/>
        </w:rPr>
        <w:t>time to think</w:t>
      </w:r>
      <w:r w:rsidR="00CB5EE4">
        <w:rPr>
          <w:lang w:val="en-US"/>
        </w:rPr>
        <w:t xml:space="preserve"> framework. </w:t>
      </w:r>
      <w:r w:rsidR="00FA7AE2">
        <w:rPr>
          <w:lang w:val="en-US"/>
        </w:rPr>
        <w:t>We tend</w:t>
      </w:r>
      <w:r w:rsidR="00C56704">
        <w:rPr>
          <w:lang w:val="en-US"/>
        </w:rPr>
        <w:t xml:space="preserve"> to understand </w:t>
      </w:r>
      <w:r w:rsidR="00C56704" w:rsidRPr="00316238">
        <w:rPr>
          <w:lang w:val="en-US"/>
        </w:rPr>
        <w:t>compassion as d</w:t>
      </w:r>
      <w:r w:rsidRPr="00316238">
        <w:rPr>
          <w:lang w:val="en-US"/>
        </w:rPr>
        <w:t xml:space="preserve">issolving </w:t>
      </w:r>
      <w:r w:rsidR="00C56704" w:rsidRPr="00316238">
        <w:rPr>
          <w:lang w:val="en-US"/>
        </w:rPr>
        <w:t xml:space="preserve">in the other person’s perspective </w:t>
      </w:r>
      <w:r w:rsidR="00C56704">
        <w:rPr>
          <w:lang w:val="en-US"/>
        </w:rPr>
        <w:t xml:space="preserve">but this </w:t>
      </w:r>
      <w:r>
        <w:rPr>
          <w:lang w:val="en-US"/>
        </w:rPr>
        <w:t xml:space="preserve">would mean that free thinking is limited because there is </w:t>
      </w:r>
      <w:r w:rsidR="00C56704">
        <w:rPr>
          <w:lang w:val="en-US"/>
        </w:rPr>
        <w:t xml:space="preserve">somehow </w:t>
      </w:r>
      <w:r>
        <w:rPr>
          <w:lang w:val="en-US"/>
        </w:rPr>
        <w:t xml:space="preserve">an urge to </w:t>
      </w:r>
      <w:r w:rsidR="00CF54F4">
        <w:rPr>
          <w:lang w:val="en-US"/>
        </w:rPr>
        <w:t xml:space="preserve">agree and </w:t>
      </w:r>
      <w:r>
        <w:rPr>
          <w:lang w:val="en-US"/>
        </w:rPr>
        <w:t xml:space="preserve">to </w:t>
      </w:r>
      <w:r w:rsidR="00316238">
        <w:rPr>
          <w:lang w:val="en-US"/>
        </w:rPr>
        <w:t>find</w:t>
      </w:r>
      <w:r>
        <w:rPr>
          <w:lang w:val="en-US"/>
        </w:rPr>
        <w:t xml:space="preserve"> common </w:t>
      </w:r>
      <w:r w:rsidR="00316238">
        <w:rPr>
          <w:lang w:val="en-US"/>
        </w:rPr>
        <w:t>ground</w:t>
      </w:r>
      <w:r>
        <w:rPr>
          <w:lang w:val="en-US"/>
        </w:rPr>
        <w:t xml:space="preserve">. </w:t>
      </w:r>
      <w:r w:rsidR="00C56704">
        <w:rPr>
          <w:lang w:val="en-US"/>
        </w:rPr>
        <w:t xml:space="preserve">That would simply turn into a loss of freedom and wisdom of the individual thinker. </w:t>
      </w:r>
      <w:r>
        <w:rPr>
          <w:lang w:val="en-US"/>
        </w:rPr>
        <w:t xml:space="preserve">Therefore </w:t>
      </w:r>
      <w:r w:rsidR="00FC0E50" w:rsidRPr="00FC0E50">
        <w:rPr>
          <w:i/>
          <w:lang w:val="en-US"/>
        </w:rPr>
        <w:t>time to think</w:t>
      </w:r>
      <w:r w:rsidR="00020FC7">
        <w:rPr>
          <w:lang w:val="en-US"/>
        </w:rPr>
        <w:t xml:space="preserve"> states very clear</w:t>
      </w:r>
      <w:r w:rsidR="00AC31CB">
        <w:rPr>
          <w:lang w:val="en-US"/>
        </w:rPr>
        <w:t>ly</w:t>
      </w:r>
      <w:r w:rsidR="00020FC7">
        <w:rPr>
          <w:lang w:val="en-US"/>
        </w:rPr>
        <w:t xml:space="preserve"> </w:t>
      </w:r>
      <w:r>
        <w:rPr>
          <w:lang w:val="en-US"/>
        </w:rPr>
        <w:t xml:space="preserve">the necessity of being aware and respecting boundaries as one aspect of </w:t>
      </w:r>
      <w:r w:rsidRPr="00AD6A0A">
        <w:rPr>
          <w:b/>
          <w:lang w:val="en-US"/>
        </w:rPr>
        <w:t>Equality</w:t>
      </w:r>
      <w:r>
        <w:rPr>
          <w:lang w:val="en-US"/>
        </w:rPr>
        <w:t xml:space="preserve">: </w:t>
      </w:r>
      <w:r w:rsidR="00020FC7" w:rsidRPr="005A6CEC">
        <w:rPr>
          <w:lang w:val="en-US"/>
        </w:rPr>
        <w:t xml:space="preserve">Boundaries are a way of being with each other as equals </w:t>
      </w:r>
      <w:r w:rsidR="00CB5EE4">
        <w:rPr>
          <w:lang w:val="en-US"/>
        </w:rPr>
        <w:t>so that everyone can shine</w:t>
      </w:r>
      <w:r w:rsidR="00C56704">
        <w:rPr>
          <w:lang w:val="en-US"/>
        </w:rPr>
        <w:t xml:space="preserve">. </w:t>
      </w:r>
    </w:p>
    <w:p w14:paraId="1779DEDF" w14:textId="77777777" w:rsidR="00D6082C" w:rsidRDefault="00CF54F4" w:rsidP="0006161B">
      <w:pPr>
        <w:rPr>
          <w:lang w:val="en-US"/>
        </w:rPr>
      </w:pPr>
      <w:proofErr w:type="spellStart"/>
      <w:r w:rsidRPr="00AD6A0A">
        <w:rPr>
          <w:lang w:val="en-US"/>
        </w:rPr>
        <w:t>Thich</w:t>
      </w:r>
      <w:proofErr w:type="spellEnd"/>
      <w:r>
        <w:rPr>
          <w:lang w:val="en-US"/>
        </w:rPr>
        <w:t xml:space="preserve"> </w:t>
      </w:r>
      <w:proofErr w:type="spellStart"/>
      <w:r>
        <w:rPr>
          <w:lang w:val="en-US"/>
        </w:rPr>
        <w:t>Nhat</w:t>
      </w:r>
      <w:proofErr w:type="spellEnd"/>
      <w:r>
        <w:rPr>
          <w:lang w:val="en-US"/>
        </w:rPr>
        <w:t xml:space="preserve"> </w:t>
      </w:r>
      <w:proofErr w:type="spellStart"/>
      <w:r>
        <w:rPr>
          <w:lang w:val="en-US"/>
        </w:rPr>
        <w:t>Hanh</w:t>
      </w:r>
      <w:proofErr w:type="spellEnd"/>
      <w:r>
        <w:rPr>
          <w:lang w:val="en-US"/>
        </w:rPr>
        <w:t xml:space="preserve"> and his community practice loving speech especially in a ceremony that includes </w:t>
      </w:r>
      <w:r w:rsidR="0006161B">
        <w:rPr>
          <w:lang w:val="en-US"/>
        </w:rPr>
        <w:t>“watering</w:t>
      </w:r>
      <w:r>
        <w:rPr>
          <w:lang w:val="en-US"/>
        </w:rPr>
        <w:t xml:space="preserve"> the good seeds or flowers</w:t>
      </w:r>
      <w:r w:rsidR="0006161B">
        <w:rPr>
          <w:lang w:val="en-US"/>
        </w:rPr>
        <w:t>”</w:t>
      </w:r>
      <w:r>
        <w:rPr>
          <w:lang w:val="en-US"/>
        </w:rPr>
        <w:t xml:space="preserve"> in a person. </w:t>
      </w:r>
      <w:r w:rsidR="00301AD5">
        <w:rPr>
          <w:lang w:val="en-US"/>
        </w:rPr>
        <w:t>Being watered by appreciation</w:t>
      </w:r>
      <w:r w:rsidR="00377D9D" w:rsidRPr="000A6045">
        <w:rPr>
          <w:lang w:val="en-US"/>
        </w:rPr>
        <w:t>,</w:t>
      </w:r>
      <w:r w:rsidR="00301AD5">
        <w:rPr>
          <w:lang w:val="en-US"/>
        </w:rPr>
        <w:t xml:space="preserve"> the good seeds can grow and flourish. </w:t>
      </w:r>
      <w:r w:rsidR="00FC0E50" w:rsidRPr="00FC0E50">
        <w:rPr>
          <w:i/>
          <w:lang w:val="en-US"/>
        </w:rPr>
        <w:t>Time to think</w:t>
      </w:r>
      <w:r w:rsidR="00301AD5">
        <w:rPr>
          <w:lang w:val="en-US"/>
        </w:rPr>
        <w:t xml:space="preserve"> suggests a </w:t>
      </w:r>
      <w:r w:rsidR="009D0AC4">
        <w:rPr>
          <w:lang w:val="en-US"/>
        </w:rPr>
        <w:t xml:space="preserve">5:1 ratio of </w:t>
      </w:r>
      <w:r w:rsidR="00301AD5">
        <w:rPr>
          <w:lang w:val="en-US"/>
        </w:rPr>
        <w:t>sincere</w:t>
      </w:r>
      <w:r w:rsidR="0000752C">
        <w:rPr>
          <w:lang w:val="en-US"/>
        </w:rPr>
        <w:t xml:space="preserve"> and truthful </w:t>
      </w:r>
      <w:r w:rsidR="00B44F3D">
        <w:rPr>
          <w:b/>
          <w:lang w:val="en-US"/>
        </w:rPr>
        <w:t>A</w:t>
      </w:r>
      <w:r w:rsidR="00487D83" w:rsidRPr="00AD6A0A">
        <w:rPr>
          <w:b/>
          <w:lang w:val="en-US"/>
        </w:rPr>
        <w:t>ppreciation</w:t>
      </w:r>
      <w:r w:rsidR="00301AD5">
        <w:rPr>
          <w:lang w:val="en-US"/>
        </w:rPr>
        <w:t xml:space="preserve"> </w:t>
      </w:r>
      <w:r w:rsidR="009D0AC4">
        <w:rPr>
          <w:lang w:val="en-US"/>
        </w:rPr>
        <w:t>and criticism</w:t>
      </w:r>
      <w:r w:rsidR="00301AD5">
        <w:rPr>
          <w:lang w:val="en-US"/>
        </w:rPr>
        <w:t xml:space="preserve">. </w:t>
      </w:r>
      <w:r w:rsidR="00551049">
        <w:rPr>
          <w:lang w:val="en-US"/>
        </w:rPr>
        <w:t>T</w:t>
      </w:r>
      <w:r w:rsidR="00301AD5">
        <w:rPr>
          <w:lang w:val="en-US"/>
        </w:rPr>
        <w:t xml:space="preserve">he last step of </w:t>
      </w:r>
      <w:r w:rsidR="00551049">
        <w:rPr>
          <w:lang w:val="en-US"/>
        </w:rPr>
        <w:t xml:space="preserve">a </w:t>
      </w:r>
      <w:r w:rsidR="00B44F3D">
        <w:rPr>
          <w:lang w:val="en-US"/>
        </w:rPr>
        <w:t xml:space="preserve">thinking </w:t>
      </w:r>
      <w:r w:rsidR="00551049">
        <w:rPr>
          <w:lang w:val="en-US"/>
        </w:rPr>
        <w:t xml:space="preserve">session, </w:t>
      </w:r>
      <w:r w:rsidR="00301AD5">
        <w:rPr>
          <w:lang w:val="en-US"/>
        </w:rPr>
        <w:t>mutual appreciation</w:t>
      </w:r>
      <w:r w:rsidR="00551049">
        <w:rPr>
          <w:lang w:val="en-US"/>
        </w:rPr>
        <w:t xml:space="preserve">, </w:t>
      </w:r>
      <w:r w:rsidR="00FA7AE2">
        <w:rPr>
          <w:lang w:val="en-US"/>
        </w:rPr>
        <w:t>offers a clear</w:t>
      </w:r>
      <w:r w:rsidR="00301AD5">
        <w:rPr>
          <w:lang w:val="en-US"/>
        </w:rPr>
        <w:t xml:space="preserve"> occasion to think about what you observe as positive seeds or blooming flowers </w:t>
      </w:r>
      <w:r w:rsidR="00551049">
        <w:rPr>
          <w:lang w:val="en-US"/>
        </w:rPr>
        <w:t xml:space="preserve">in the other </w:t>
      </w:r>
      <w:r w:rsidR="00301AD5">
        <w:rPr>
          <w:lang w:val="en-US"/>
        </w:rPr>
        <w:t xml:space="preserve">and </w:t>
      </w:r>
      <w:r w:rsidR="00E475AD">
        <w:rPr>
          <w:lang w:val="en-US"/>
        </w:rPr>
        <w:t xml:space="preserve">just </w:t>
      </w:r>
      <w:r w:rsidR="00301AD5">
        <w:rPr>
          <w:lang w:val="en-US"/>
        </w:rPr>
        <w:t xml:space="preserve">say it. </w:t>
      </w:r>
      <w:r w:rsidR="0006161B">
        <w:rPr>
          <w:lang w:val="en-US"/>
        </w:rPr>
        <w:t>I have experience</w:t>
      </w:r>
      <w:r w:rsidR="00301AD5">
        <w:rPr>
          <w:lang w:val="en-US"/>
        </w:rPr>
        <w:t>d this moment</w:t>
      </w:r>
      <w:r w:rsidR="0006161B">
        <w:rPr>
          <w:lang w:val="en-US"/>
        </w:rPr>
        <w:t xml:space="preserve"> </w:t>
      </w:r>
      <w:r w:rsidR="00D6082C">
        <w:rPr>
          <w:lang w:val="en-US"/>
        </w:rPr>
        <w:t>as a liberating, joyful and also crucial moment: It can inspire confidence not only in your own thinking but also in</w:t>
      </w:r>
      <w:r w:rsidR="00377D9D">
        <w:rPr>
          <w:lang w:val="en-US"/>
        </w:rPr>
        <w:t xml:space="preserve"> who you are as a person</w:t>
      </w:r>
      <w:r w:rsidR="00D6082C">
        <w:rPr>
          <w:lang w:val="en-US"/>
        </w:rPr>
        <w:t>.</w:t>
      </w:r>
    </w:p>
    <w:p w14:paraId="3967E24F" w14:textId="77777777" w:rsidR="005A6CEC" w:rsidRPr="0000752C" w:rsidRDefault="0006161B" w:rsidP="00A41639">
      <w:pPr>
        <w:rPr>
          <w:b/>
          <w:i/>
          <w:lang w:val="en-US"/>
        </w:rPr>
      </w:pPr>
      <w:r>
        <w:rPr>
          <w:lang w:val="en-US"/>
        </w:rPr>
        <w:t xml:space="preserve">Appreciation can be expressed verbally by loving speech but it can </w:t>
      </w:r>
      <w:r w:rsidR="005A6CEC">
        <w:rPr>
          <w:lang w:val="en-US"/>
        </w:rPr>
        <w:t xml:space="preserve">also </w:t>
      </w:r>
      <w:r w:rsidR="00F77484">
        <w:rPr>
          <w:lang w:val="en-US"/>
        </w:rPr>
        <w:t>be</w:t>
      </w:r>
      <w:r>
        <w:rPr>
          <w:lang w:val="en-US"/>
        </w:rPr>
        <w:t xml:space="preserve"> realized in a mindset and in silence by implicit </w:t>
      </w:r>
      <w:r w:rsidRPr="00AD6A0A">
        <w:rPr>
          <w:b/>
          <w:lang w:val="en-US"/>
        </w:rPr>
        <w:t>incisive questions</w:t>
      </w:r>
      <w:r w:rsidR="00FF0201">
        <w:rPr>
          <w:b/>
          <w:lang w:val="en-US"/>
        </w:rPr>
        <w:t>™</w:t>
      </w:r>
      <w:r>
        <w:rPr>
          <w:lang w:val="en-US"/>
        </w:rPr>
        <w:t>: listening with a question on my mind such as “If you knew that you are good, what w</w:t>
      </w:r>
      <w:r w:rsidR="00F77484">
        <w:rPr>
          <w:lang w:val="en-US"/>
        </w:rPr>
        <w:t>ould you think or feel or do?”</w:t>
      </w:r>
      <w:r>
        <w:rPr>
          <w:lang w:val="en-US"/>
        </w:rPr>
        <w:t xml:space="preserve"> </w:t>
      </w:r>
      <w:r w:rsidR="00D6082C">
        <w:rPr>
          <w:lang w:val="en-US"/>
        </w:rPr>
        <w:t xml:space="preserve">This kind of silent appreciation might </w:t>
      </w:r>
      <w:r w:rsidR="00D6082C" w:rsidRPr="00D6082C">
        <w:rPr>
          <w:lang w:val="en-US"/>
        </w:rPr>
        <w:t xml:space="preserve">inspire the thinker to simply trust in his or her capability to solve </w:t>
      </w:r>
      <w:r w:rsidR="00377D9D" w:rsidRPr="00316238">
        <w:rPr>
          <w:lang w:val="en-US"/>
        </w:rPr>
        <w:t>their</w:t>
      </w:r>
      <w:r w:rsidR="00377D9D" w:rsidRPr="00377D9D">
        <w:rPr>
          <w:u w:val="single"/>
          <w:lang w:val="en-US"/>
        </w:rPr>
        <w:t xml:space="preserve"> </w:t>
      </w:r>
      <w:r w:rsidR="00D6082C" w:rsidRPr="00D6082C">
        <w:rPr>
          <w:lang w:val="en-US"/>
        </w:rPr>
        <w:t>own problems</w:t>
      </w:r>
      <w:r w:rsidR="0000752C">
        <w:rPr>
          <w:lang w:val="en-US"/>
        </w:rPr>
        <w:t xml:space="preserve"> and </w:t>
      </w:r>
      <w:r w:rsidR="00FA7AE2">
        <w:rPr>
          <w:lang w:val="en-US"/>
        </w:rPr>
        <w:t>to get more confidence</w:t>
      </w:r>
      <w:r w:rsidR="00D6082C">
        <w:rPr>
          <w:b/>
          <w:i/>
          <w:lang w:val="en-US"/>
        </w:rPr>
        <w:t>.</w:t>
      </w:r>
    </w:p>
    <w:p w14:paraId="6161CD9C" w14:textId="77777777" w:rsidR="00783857" w:rsidRDefault="00783857" w:rsidP="00A41639">
      <w:pPr>
        <w:rPr>
          <w:i/>
          <w:lang w:val="en-US"/>
        </w:rPr>
      </w:pPr>
      <w:r w:rsidRPr="00F77484">
        <w:rPr>
          <w:lang w:val="en-US"/>
        </w:rPr>
        <w:t xml:space="preserve">A revealing discovery with </w:t>
      </w:r>
      <w:r w:rsidR="00FC0E50" w:rsidRPr="00FC0E50">
        <w:rPr>
          <w:i/>
          <w:lang w:val="en-US"/>
        </w:rPr>
        <w:t>time to think</w:t>
      </w:r>
      <w:r w:rsidRPr="00F77484">
        <w:rPr>
          <w:lang w:val="en-US"/>
        </w:rPr>
        <w:t xml:space="preserve"> has been the explanation </w:t>
      </w:r>
      <w:r w:rsidRPr="00AD6A0A">
        <w:rPr>
          <w:lang w:val="en-US"/>
        </w:rPr>
        <w:t xml:space="preserve">how </w:t>
      </w:r>
      <w:r w:rsidR="00B6144D" w:rsidRPr="00AD6A0A">
        <w:rPr>
          <w:lang w:val="en-US"/>
        </w:rPr>
        <w:t xml:space="preserve">“deep looking” </w:t>
      </w:r>
      <w:r w:rsidRPr="00AD6A0A">
        <w:rPr>
          <w:lang w:val="en-US"/>
        </w:rPr>
        <w:t xml:space="preserve">could </w:t>
      </w:r>
      <w:r w:rsidR="00911C60" w:rsidRPr="00AD6A0A">
        <w:rPr>
          <w:lang w:val="en-US"/>
        </w:rPr>
        <w:t>be translated into my coaching practice.</w:t>
      </w:r>
      <w:r w:rsidRPr="00AD6A0A">
        <w:rPr>
          <w:lang w:val="en-US"/>
        </w:rPr>
        <w:t xml:space="preserve"> </w:t>
      </w:r>
      <w:r w:rsidR="00911C60" w:rsidRPr="00AD6A0A">
        <w:rPr>
          <w:lang w:val="en-US"/>
        </w:rPr>
        <w:t xml:space="preserve">It has given me clear indications how to look into </w:t>
      </w:r>
      <w:r w:rsidRPr="00AD6A0A">
        <w:rPr>
          <w:lang w:val="en-US"/>
        </w:rPr>
        <w:t>the roots of anger (o</w:t>
      </w:r>
      <w:r w:rsidR="00911C60" w:rsidRPr="00AD6A0A">
        <w:rPr>
          <w:lang w:val="en-US"/>
        </w:rPr>
        <w:t>r any other n</w:t>
      </w:r>
      <w:r w:rsidR="000B09CC" w:rsidRPr="00AD6A0A">
        <w:rPr>
          <w:lang w:val="en-US"/>
        </w:rPr>
        <w:t>egative feeling)</w:t>
      </w:r>
      <w:r w:rsidR="00911C60" w:rsidRPr="00AD6A0A">
        <w:rPr>
          <w:lang w:val="en-US"/>
        </w:rPr>
        <w:t xml:space="preserve"> and how to</w:t>
      </w:r>
      <w:r w:rsidRPr="00AD6A0A">
        <w:rPr>
          <w:lang w:val="en-US"/>
        </w:rPr>
        <w:t xml:space="preserve"> find out about </w:t>
      </w:r>
      <w:r w:rsidR="00281202" w:rsidRPr="00AD6A0A">
        <w:rPr>
          <w:lang w:val="en-US"/>
        </w:rPr>
        <w:t>wrong perception</w:t>
      </w:r>
      <w:r w:rsidR="00911C60" w:rsidRPr="00AD6A0A">
        <w:rPr>
          <w:lang w:val="en-US"/>
        </w:rPr>
        <w:t>s.</w:t>
      </w:r>
      <w:r w:rsidR="00911C60" w:rsidRPr="00FF4D6F">
        <w:rPr>
          <w:lang w:val="en-US"/>
        </w:rPr>
        <w:t xml:space="preserve"> </w:t>
      </w:r>
      <w:proofErr w:type="gramStart"/>
      <w:r w:rsidR="00CB5EE4" w:rsidRPr="00FF4D6F">
        <w:rPr>
          <w:lang w:val="en-US"/>
        </w:rPr>
        <w:t>And how</w:t>
      </w:r>
      <w:r w:rsidR="00CB5EE4">
        <w:rPr>
          <w:lang w:val="en-US"/>
        </w:rPr>
        <w:t xml:space="preserve"> to remove them.</w:t>
      </w:r>
      <w:proofErr w:type="gramEnd"/>
      <w:r w:rsidR="00CB5EE4">
        <w:rPr>
          <w:lang w:val="en-US"/>
        </w:rPr>
        <w:t xml:space="preserve"> </w:t>
      </w:r>
    </w:p>
    <w:p w14:paraId="0019BC82" w14:textId="77777777" w:rsidR="00783857" w:rsidRDefault="00911C60" w:rsidP="00A41639">
      <w:pPr>
        <w:rPr>
          <w:i/>
          <w:lang w:val="en-US"/>
        </w:rPr>
      </w:pPr>
      <w:r>
        <w:rPr>
          <w:lang w:val="en-US"/>
        </w:rPr>
        <w:t>First, b</w:t>
      </w:r>
      <w:r w:rsidR="00783857">
        <w:rPr>
          <w:lang w:val="en-US"/>
        </w:rPr>
        <w:t xml:space="preserve">oth </w:t>
      </w:r>
      <w:r w:rsidR="00FC0E50" w:rsidRPr="00FC0E50">
        <w:rPr>
          <w:i/>
          <w:lang w:val="en-US"/>
        </w:rPr>
        <w:t>time to think</w:t>
      </w:r>
      <w:r w:rsidR="00281202">
        <w:rPr>
          <w:lang w:val="en-US"/>
        </w:rPr>
        <w:t xml:space="preserve"> </w:t>
      </w:r>
      <w:r w:rsidR="00783857">
        <w:rPr>
          <w:lang w:val="en-US"/>
        </w:rPr>
        <w:t xml:space="preserve">and the </w:t>
      </w:r>
      <w:r w:rsidR="0032470B" w:rsidRPr="0032470B">
        <w:rPr>
          <w:i/>
          <w:lang w:val="en-US"/>
        </w:rPr>
        <w:t>Five Mindfulness Trainings</w:t>
      </w:r>
      <w:r w:rsidR="00783857">
        <w:rPr>
          <w:lang w:val="en-US"/>
        </w:rPr>
        <w:t xml:space="preserve"> agree on the necessity to </w:t>
      </w:r>
      <w:r w:rsidR="00F77484">
        <w:rPr>
          <w:lang w:val="en-US"/>
        </w:rPr>
        <w:t>allow</w:t>
      </w:r>
      <w:r w:rsidR="00281202">
        <w:rPr>
          <w:lang w:val="en-US"/>
        </w:rPr>
        <w:t xml:space="preserve"> </w:t>
      </w:r>
      <w:r w:rsidR="00975523" w:rsidRPr="00AD6A0A">
        <w:rPr>
          <w:b/>
          <w:lang w:val="en-US"/>
        </w:rPr>
        <w:t>feelings</w:t>
      </w:r>
      <w:r w:rsidR="00281202">
        <w:rPr>
          <w:lang w:val="en-US"/>
        </w:rPr>
        <w:t xml:space="preserve">: </w:t>
      </w:r>
      <w:r w:rsidR="00783857">
        <w:rPr>
          <w:lang w:val="en-US"/>
        </w:rPr>
        <w:t xml:space="preserve">They need to be recognized and experienced. </w:t>
      </w:r>
      <w:r w:rsidR="00281202">
        <w:rPr>
          <w:lang w:val="en-US"/>
        </w:rPr>
        <w:t>We should</w:t>
      </w:r>
      <w:r w:rsidR="00FF4D6F">
        <w:rPr>
          <w:lang w:val="en-US"/>
        </w:rPr>
        <w:t xml:space="preserve"> no</w:t>
      </w:r>
      <w:r w:rsidR="00281202">
        <w:rPr>
          <w:lang w:val="en-US"/>
        </w:rPr>
        <w:t xml:space="preserve">t </w:t>
      </w:r>
      <w:r w:rsidR="00783857">
        <w:rPr>
          <w:lang w:val="en-US"/>
        </w:rPr>
        <w:t xml:space="preserve">repress or deny them because we are </w:t>
      </w:r>
      <w:r w:rsidR="00975523">
        <w:rPr>
          <w:lang w:val="en-US"/>
        </w:rPr>
        <w:t>afraid of the</w:t>
      </w:r>
      <w:r w:rsidR="00281202">
        <w:rPr>
          <w:lang w:val="en-US"/>
        </w:rPr>
        <w:t>m</w:t>
      </w:r>
      <w:r w:rsidR="00783857">
        <w:rPr>
          <w:lang w:val="en-US"/>
        </w:rPr>
        <w:t xml:space="preserve">. They are simply a part of us. When negative feelings </w:t>
      </w:r>
      <w:r w:rsidR="00551049">
        <w:rPr>
          <w:lang w:val="en-US"/>
        </w:rPr>
        <w:t xml:space="preserve">appear </w:t>
      </w:r>
      <w:r w:rsidR="00783857">
        <w:rPr>
          <w:lang w:val="en-US"/>
        </w:rPr>
        <w:t>it is wort</w:t>
      </w:r>
      <w:r w:rsidR="00551049">
        <w:rPr>
          <w:lang w:val="en-US"/>
        </w:rPr>
        <w:t>h to have a deeper look into their</w:t>
      </w:r>
      <w:r w:rsidR="00783857">
        <w:rPr>
          <w:lang w:val="en-US"/>
        </w:rPr>
        <w:t xml:space="preserve"> roots: The whole </w:t>
      </w:r>
      <w:r w:rsidR="00F77484">
        <w:rPr>
          <w:lang w:val="en-US"/>
        </w:rPr>
        <w:t>process</w:t>
      </w:r>
      <w:r w:rsidR="00783857">
        <w:rPr>
          <w:lang w:val="en-US"/>
        </w:rPr>
        <w:t xml:space="preserve"> that leads through a thinking </w:t>
      </w:r>
      <w:r w:rsidR="00783857" w:rsidRPr="00316238">
        <w:rPr>
          <w:lang w:val="en-US"/>
        </w:rPr>
        <w:t xml:space="preserve">session allows </w:t>
      </w:r>
      <w:r w:rsidR="00CA6124" w:rsidRPr="00316238">
        <w:rPr>
          <w:lang w:val="en-US"/>
        </w:rPr>
        <w:t>us to uncover</w:t>
      </w:r>
      <w:r w:rsidR="00CA6124" w:rsidRPr="00CA6124">
        <w:rPr>
          <w:u w:val="single"/>
          <w:lang w:val="en-US"/>
        </w:rPr>
        <w:t xml:space="preserve"> </w:t>
      </w:r>
      <w:r w:rsidR="00783857">
        <w:rPr>
          <w:lang w:val="en-US"/>
        </w:rPr>
        <w:t xml:space="preserve">wrong perceptions which are in </w:t>
      </w:r>
      <w:r w:rsidR="00FC0E50" w:rsidRPr="00FC0E50">
        <w:rPr>
          <w:i/>
          <w:lang w:val="en-US"/>
        </w:rPr>
        <w:t>time to think</w:t>
      </w:r>
      <w:r w:rsidR="00783857">
        <w:rPr>
          <w:lang w:val="en-US"/>
        </w:rPr>
        <w:t xml:space="preserve">-terms </w:t>
      </w:r>
      <w:r w:rsidR="00783857" w:rsidRPr="00AD6A0A">
        <w:rPr>
          <w:i/>
          <w:lang w:val="en-US"/>
        </w:rPr>
        <w:t>untrue assumptions</w:t>
      </w:r>
      <w:r w:rsidR="00783857" w:rsidRPr="00AD6A0A">
        <w:rPr>
          <w:lang w:val="en-US"/>
        </w:rPr>
        <w:t>.</w:t>
      </w:r>
      <w:r w:rsidR="00783857">
        <w:rPr>
          <w:lang w:val="en-US"/>
        </w:rPr>
        <w:t xml:space="preserve"> </w:t>
      </w:r>
      <w:r>
        <w:rPr>
          <w:lang w:val="en-US"/>
        </w:rPr>
        <w:t>Providing a Thinking environment</w:t>
      </w:r>
      <w:r w:rsidR="0032470B">
        <w:rPr>
          <w:lang w:val="en-US"/>
        </w:rPr>
        <w:t>®</w:t>
      </w:r>
      <w:r>
        <w:rPr>
          <w:lang w:val="en-US"/>
        </w:rPr>
        <w:t xml:space="preserve">, I support the other </w:t>
      </w:r>
      <w:r w:rsidRPr="00911C60">
        <w:rPr>
          <w:lang w:val="en-US"/>
        </w:rPr>
        <w:t xml:space="preserve">person to release her own suffering and see the way out of difficult situations having replaced the </w:t>
      </w:r>
      <w:r w:rsidR="00551049">
        <w:rPr>
          <w:lang w:val="en-US"/>
        </w:rPr>
        <w:t>untrue limiting</w:t>
      </w:r>
      <w:r w:rsidRPr="00911C60">
        <w:rPr>
          <w:lang w:val="en-US"/>
        </w:rPr>
        <w:t xml:space="preserve"> assumption by a true and liberating one.</w:t>
      </w:r>
      <w:r>
        <w:rPr>
          <w:i/>
          <w:lang w:val="en-US"/>
        </w:rPr>
        <w:t xml:space="preserve"> </w:t>
      </w:r>
    </w:p>
    <w:p w14:paraId="76616ABD" w14:textId="77777777" w:rsidR="00270051" w:rsidRPr="00270051" w:rsidRDefault="00FC0E50" w:rsidP="00642F8C">
      <w:pPr>
        <w:rPr>
          <w:lang w:val="en-US"/>
        </w:rPr>
      </w:pPr>
      <w:r w:rsidRPr="00FC0E50">
        <w:rPr>
          <w:i/>
          <w:lang w:val="en-US"/>
        </w:rPr>
        <w:t>Time to think</w:t>
      </w:r>
      <w:r w:rsidR="00270051">
        <w:rPr>
          <w:lang w:val="en-US"/>
        </w:rPr>
        <w:t xml:space="preserve"> is not only link</w:t>
      </w:r>
      <w:r w:rsidR="00F77484">
        <w:rPr>
          <w:lang w:val="en-US"/>
        </w:rPr>
        <w:t xml:space="preserve">ed to aspects of communication that are mainly covered in the </w:t>
      </w:r>
      <w:r w:rsidR="00270051">
        <w:rPr>
          <w:lang w:val="en-US"/>
        </w:rPr>
        <w:t>4</w:t>
      </w:r>
      <w:r w:rsidR="00270051" w:rsidRPr="00270051">
        <w:rPr>
          <w:vertAlign w:val="superscript"/>
          <w:lang w:val="en-US"/>
        </w:rPr>
        <w:t>th</w:t>
      </w:r>
      <w:r w:rsidR="0032470B">
        <w:rPr>
          <w:lang w:val="en-US"/>
        </w:rPr>
        <w:t xml:space="preserve"> </w:t>
      </w:r>
      <w:r w:rsidR="0032470B" w:rsidRPr="0032470B">
        <w:rPr>
          <w:i/>
          <w:lang w:val="en-US"/>
        </w:rPr>
        <w:t>Mindfulness T</w:t>
      </w:r>
      <w:r w:rsidR="00F77484" w:rsidRPr="0032470B">
        <w:rPr>
          <w:i/>
          <w:lang w:val="en-US"/>
        </w:rPr>
        <w:t>raining</w:t>
      </w:r>
      <w:r w:rsidR="00270051">
        <w:rPr>
          <w:lang w:val="en-US"/>
        </w:rPr>
        <w:t xml:space="preserve"> but also contributes to other aspects of an ethical global vision on a broader scale. Here I will explore just a few of them: </w:t>
      </w:r>
    </w:p>
    <w:p w14:paraId="1248D89D" w14:textId="77777777" w:rsidR="00AE7A16" w:rsidRPr="00270051" w:rsidRDefault="00270051" w:rsidP="00642F8C">
      <w:pPr>
        <w:rPr>
          <w:b/>
          <w:lang w:val="en-US"/>
        </w:rPr>
      </w:pPr>
      <w:r>
        <w:rPr>
          <w:b/>
          <w:lang w:val="en-US"/>
        </w:rPr>
        <w:t>The 1</w:t>
      </w:r>
      <w:r w:rsidRPr="00270051">
        <w:rPr>
          <w:b/>
          <w:vertAlign w:val="superscript"/>
          <w:lang w:val="en-US"/>
        </w:rPr>
        <w:t>st</w:t>
      </w:r>
      <w:r w:rsidR="0032470B">
        <w:rPr>
          <w:b/>
          <w:lang w:val="en-US"/>
        </w:rPr>
        <w:t xml:space="preserve"> Mindfulness T</w:t>
      </w:r>
      <w:r w:rsidR="00AD6A0A">
        <w:rPr>
          <w:b/>
          <w:lang w:val="en-US"/>
        </w:rPr>
        <w:t>raining</w:t>
      </w:r>
      <w:r>
        <w:rPr>
          <w:b/>
          <w:lang w:val="en-US"/>
        </w:rPr>
        <w:t xml:space="preserve">: </w:t>
      </w:r>
      <w:r w:rsidR="00AE7A16">
        <w:rPr>
          <w:b/>
          <w:lang w:val="en-US"/>
        </w:rPr>
        <w:t>R</w:t>
      </w:r>
      <w:r w:rsidR="00A41639" w:rsidRPr="00A41639">
        <w:rPr>
          <w:b/>
          <w:lang w:val="en-US"/>
        </w:rPr>
        <w:t xml:space="preserve">everence </w:t>
      </w:r>
      <w:r w:rsidR="0027695D" w:rsidRPr="00A41639">
        <w:rPr>
          <w:b/>
          <w:lang w:val="en-US"/>
        </w:rPr>
        <w:t>f</w:t>
      </w:r>
      <w:r w:rsidR="00A41639" w:rsidRPr="00A41639">
        <w:rPr>
          <w:b/>
          <w:lang w:val="en-US"/>
        </w:rPr>
        <w:t>or</w:t>
      </w:r>
      <w:r w:rsidR="0027695D" w:rsidRPr="00A41639">
        <w:rPr>
          <w:b/>
          <w:lang w:val="en-US"/>
        </w:rPr>
        <w:t xml:space="preserve"> life</w:t>
      </w:r>
      <w:r w:rsidR="00AD6A0A">
        <w:rPr>
          <w:lang w:val="en-US"/>
        </w:rPr>
        <w:t xml:space="preserve"> </w:t>
      </w:r>
    </w:p>
    <w:p w14:paraId="0FAABB35" w14:textId="77777777" w:rsidR="006E31F6" w:rsidRPr="00270051" w:rsidRDefault="006E31F6" w:rsidP="006E31F6">
      <w:pPr>
        <w:rPr>
          <w:i/>
          <w:lang w:val="en-US"/>
        </w:rPr>
      </w:pPr>
      <w:r w:rsidRPr="00270051">
        <w:rPr>
          <w:i/>
          <w:lang w:val="en-US"/>
        </w:rPr>
        <w:t xml:space="preserve">Aware of the suffering caused by the destruction of life, I am committed to cultivating the insight of interbeing and compassion and learning ways to protect the lives of people, animals, plants, and our Earth. I am determined not to kill, not to let others kill, and not to support any act of killing in the world, in my thinking, or in my way of life. Seeing that harmful actions arise from anger, fear, greed, and intolerance which in </w:t>
      </w:r>
      <w:r w:rsidRPr="00551049">
        <w:rPr>
          <w:i/>
          <w:lang w:val="en-US"/>
        </w:rPr>
        <w:t>turn come from dualistic and discriminative thinking, I will cultivate openness, nondiscrimination and non-attachment to views, in</w:t>
      </w:r>
      <w:r w:rsidRPr="00270051">
        <w:rPr>
          <w:i/>
          <w:lang w:val="en-US"/>
        </w:rPr>
        <w:t xml:space="preserve"> order to transform violence, fanaticism and dogmatism in myself and in the world. </w:t>
      </w:r>
    </w:p>
    <w:p w14:paraId="23DC8E43" w14:textId="77777777" w:rsidR="00270051" w:rsidRPr="004C725E" w:rsidRDefault="00B67105" w:rsidP="00EF1835">
      <w:pPr>
        <w:rPr>
          <w:lang w:val="en-US"/>
        </w:rPr>
      </w:pPr>
      <w:r w:rsidRPr="00B67105">
        <w:rPr>
          <w:lang w:val="en-US"/>
        </w:rPr>
        <w:lastRenderedPageBreak/>
        <w:t xml:space="preserve">I would like to </w:t>
      </w:r>
      <w:r w:rsidRPr="00357E0D">
        <w:rPr>
          <w:lang w:val="en-US"/>
        </w:rPr>
        <w:t xml:space="preserve">interpret </w:t>
      </w:r>
      <w:r w:rsidR="00270051" w:rsidRPr="00357E0D">
        <w:rPr>
          <w:lang w:val="en-US"/>
        </w:rPr>
        <w:t>destruction of life</w:t>
      </w:r>
      <w:r w:rsidRPr="00357E0D">
        <w:rPr>
          <w:lang w:val="en-US"/>
        </w:rPr>
        <w:t xml:space="preserve"> also</w:t>
      </w:r>
      <w:r>
        <w:rPr>
          <w:lang w:val="en-US"/>
        </w:rPr>
        <w:t xml:space="preserve"> by compromising freedom of the individual</w:t>
      </w:r>
      <w:r w:rsidR="004C725E">
        <w:rPr>
          <w:lang w:val="en-US"/>
        </w:rPr>
        <w:t xml:space="preserve"> and </w:t>
      </w:r>
      <w:r w:rsidR="00AD6A0A">
        <w:rPr>
          <w:lang w:val="en-US"/>
        </w:rPr>
        <w:t xml:space="preserve">by </w:t>
      </w:r>
      <w:r w:rsidR="00B002A5">
        <w:rPr>
          <w:lang w:val="en-US"/>
        </w:rPr>
        <w:t>“</w:t>
      </w:r>
      <w:r w:rsidR="00AD6A0A">
        <w:rPr>
          <w:lang w:val="en-US"/>
        </w:rPr>
        <w:t>killing</w:t>
      </w:r>
      <w:r w:rsidR="00B002A5">
        <w:rPr>
          <w:lang w:val="en-US"/>
        </w:rPr>
        <w:t>”</w:t>
      </w:r>
      <w:r w:rsidR="00AD6A0A">
        <w:rPr>
          <w:lang w:val="en-US"/>
        </w:rPr>
        <w:t xml:space="preserve"> </w:t>
      </w:r>
      <w:r w:rsidR="004C725E">
        <w:rPr>
          <w:lang w:val="en-US"/>
        </w:rPr>
        <w:t>independent</w:t>
      </w:r>
      <w:r>
        <w:rPr>
          <w:lang w:val="en-US"/>
        </w:rPr>
        <w:t xml:space="preserve"> thinking</w:t>
      </w:r>
      <w:r w:rsidR="00357E0D">
        <w:rPr>
          <w:lang w:val="en-US"/>
        </w:rPr>
        <w:t xml:space="preserve"> (Nancy Kline used the term “massacre” in a speech)</w:t>
      </w:r>
      <w:r>
        <w:rPr>
          <w:lang w:val="en-US"/>
        </w:rPr>
        <w:t>.</w:t>
      </w:r>
      <w:r w:rsidR="00D0503C">
        <w:rPr>
          <w:lang w:val="en-US"/>
        </w:rPr>
        <w:t xml:space="preserve"> What we experience today is that we are often required to obey or at least adapt or follow given but maybe not </w:t>
      </w:r>
      <w:r w:rsidR="00FF4D6F">
        <w:rPr>
          <w:lang w:val="en-US"/>
        </w:rPr>
        <w:t>adequate</w:t>
      </w:r>
      <w:r w:rsidR="00D0503C">
        <w:rPr>
          <w:lang w:val="en-US"/>
        </w:rPr>
        <w:t xml:space="preserve"> or reasonable rules in order to keep belonging to a larger entity (e.g. by </w:t>
      </w:r>
      <w:r w:rsidR="00D0503C" w:rsidRPr="00FF4D6F">
        <w:rPr>
          <w:lang w:val="en-US"/>
        </w:rPr>
        <w:t>being available</w:t>
      </w:r>
      <w:r w:rsidR="00D0503C">
        <w:rPr>
          <w:lang w:val="en-US"/>
        </w:rPr>
        <w:t xml:space="preserve"> at any moment). </w:t>
      </w:r>
      <w:r w:rsidR="004C725E">
        <w:rPr>
          <w:lang w:val="en-US"/>
        </w:rPr>
        <w:t xml:space="preserve">If we unconsciously </w:t>
      </w:r>
      <w:r w:rsidR="00CA6124" w:rsidRPr="00A9744C">
        <w:rPr>
          <w:lang w:val="en-US"/>
        </w:rPr>
        <w:t>follow</w:t>
      </w:r>
      <w:r w:rsidR="00CA6124">
        <w:rPr>
          <w:lang w:val="en-US"/>
        </w:rPr>
        <w:t xml:space="preserve"> </w:t>
      </w:r>
      <w:r w:rsidR="004C725E">
        <w:rPr>
          <w:lang w:val="en-US"/>
        </w:rPr>
        <w:t xml:space="preserve">these demands we will sooner or later get the feeling of not being </w:t>
      </w:r>
      <w:r w:rsidR="00D0503C">
        <w:rPr>
          <w:lang w:val="en-US"/>
        </w:rPr>
        <w:t xml:space="preserve">able to lead </w:t>
      </w:r>
      <w:r w:rsidR="004C725E">
        <w:rPr>
          <w:lang w:val="en-US"/>
        </w:rPr>
        <w:t>our</w:t>
      </w:r>
      <w:r w:rsidR="00D0503C">
        <w:rPr>
          <w:lang w:val="en-US"/>
        </w:rPr>
        <w:t xml:space="preserve"> own life</w:t>
      </w:r>
      <w:r w:rsidR="00CA6124">
        <w:rPr>
          <w:lang w:val="en-US"/>
        </w:rPr>
        <w:t xml:space="preserve"> </w:t>
      </w:r>
      <w:r w:rsidR="00CA6124" w:rsidRPr="00A9744C">
        <w:rPr>
          <w:lang w:val="en-US"/>
        </w:rPr>
        <w:t>anymore</w:t>
      </w:r>
      <w:r w:rsidR="00D0503C">
        <w:rPr>
          <w:lang w:val="en-US"/>
        </w:rPr>
        <w:t>,</w:t>
      </w:r>
      <w:r w:rsidR="004C725E">
        <w:rPr>
          <w:lang w:val="en-US"/>
        </w:rPr>
        <w:t xml:space="preserve"> but rather being exposed to a larger system that can’t be influenced and that does not allow us to </w:t>
      </w:r>
      <w:r w:rsidR="00CA6124" w:rsidRPr="00A9744C">
        <w:rPr>
          <w:lang w:val="en-US"/>
        </w:rPr>
        <w:t>make</w:t>
      </w:r>
      <w:r w:rsidR="004C725E">
        <w:rPr>
          <w:lang w:val="en-US"/>
        </w:rPr>
        <w:t xml:space="preserve"> choices</w:t>
      </w:r>
      <w:r w:rsidR="00551049">
        <w:rPr>
          <w:lang w:val="en-US"/>
        </w:rPr>
        <w:t xml:space="preserve"> anymore</w:t>
      </w:r>
      <w:r w:rsidR="004C725E">
        <w:rPr>
          <w:lang w:val="en-US"/>
        </w:rPr>
        <w:t xml:space="preserve">. In my coaching practice this is often a moment when people come to see me. </w:t>
      </w:r>
      <w:r w:rsidR="00FC0E50" w:rsidRPr="00FC0E50">
        <w:rPr>
          <w:i/>
          <w:lang w:val="en-US"/>
        </w:rPr>
        <w:t>Time to think</w:t>
      </w:r>
      <w:r w:rsidR="004C725E">
        <w:rPr>
          <w:lang w:val="en-US"/>
        </w:rPr>
        <w:t xml:space="preserve"> stands for an approach that intends to avoid any way of violating free thinking such as </w:t>
      </w:r>
      <w:r w:rsidR="00226BD4" w:rsidRPr="00226BD4">
        <w:rPr>
          <w:lang w:val="en-US"/>
        </w:rPr>
        <w:t xml:space="preserve">interrupting a thinking process by </w:t>
      </w:r>
      <w:r w:rsidR="00226BD4">
        <w:rPr>
          <w:lang w:val="en-US"/>
        </w:rPr>
        <w:t>talking, giving advice or even asking question</w:t>
      </w:r>
      <w:r w:rsidR="00551049">
        <w:rPr>
          <w:lang w:val="en-US"/>
        </w:rPr>
        <w:t>s</w:t>
      </w:r>
      <w:r w:rsidR="00226BD4">
        <w:rPr>
          <w:lang w:val="en-US"/>
        </w:rPr>
        <w:t xml:space="preserve"> when it is not appropriate</w:t>
      </w:r>
      <w:r w:rsidR="004C725E">
        <w:rPr>
          <w:lang w:val="en-US"/>
        </w:rPr>
        <w:t xml:space="preserve">. </w:t>
      </w:r>
      <w:r w:rsidR="00CA6124" w:rsidRPr="00A9744C">
        <w:rPr>
          <w:lang w:val="en-US"/>
        </w:rPr>
        <w:t>Instead of pushing in a certain direction, I am</w:t>
      </w:r>
      <w:r w:rsidR="00585E77">
        <w:rPr>
          <w:lang w:val="en-US"/>
        </w:rPr>
        <w:t xml:space="preserve"> allowing and inviting free thinking to evolve</w:t>
      </w:r>
      <w:r w:rsidR="00CA6124">
        <w:rPr>
          <w:lang w:val="en-US"/>
        </w:rPr>
        <w:t>. T</w:t>
      </w:r>
      <w:r w:rsidR="00585E77">
        <w:rPr>
          <w:lang w:val="en-US"/>
        </w:rPr>
        <w:t xml:space="preserve">he </w:t>
      </w:r>
      <w:r w:rsidR="004C725E">
        <w:rPr>
          <w:lang w:val="en-US"/>
        </w:rPr>
        <w:t>inner wisdom of the thinker</w:t>
      </w:r>
      <w:r w:rsidR="00585E77">
        <w:rPr>
          <w:lang w:val="en-US"/>
        </w:rPr>
        <w:t xml:space="preserve"> can unfold and a feeli</w:t>
      </w:r>
      <w:r w:rsidR="00AD6A0A">
        <w:rPr>
          <w:lang w:val="en-US"/>
        </w:rPr>
        <w:t>ng of regaining self-leadership</w:t>
      </w:r>
      <w:r w:rsidR="00585E77">
        <w:rPr>
          <w:lang w:val="en-US"/>
        </w:rPr>
        <w:t xml:space="preserve"> (and therefore of being alive) can be acquired. </w:t>
      </w:r>
    </w:p>
    <w:p w14:paraId="5F4A680B" w14:textId="77777777" w:rsidR="00D0503C" w:rsidRDefault="00585E77" w:rsidP="00D0503C">
      <w:pPr>
        <w:rPr>
          <w:lang w:val="en-US"/>
        </w:rPr>
      </w:pPr>
      <w:r>
        <w:rPr>
          <w:lang w:val="en-US"/>
        </w:rPr>
        <w:t xml:space="preserve">The </w:t>
      </w:r>
      <w:r w:rsidR="003E414F">
        <w:rPr>
          <w:lang w:val="en-US"/>
        </w:rPr>
        <w:t xml:space="preserve">very human </w:t>
      </w:r>
      <w:r>
        <w:rPr>
          <w:lang w:val="en-US"/>
        </w:rPr>
        <w:t>need</w:t>
      </w:r>
      <w:r w:rsidRPr="00585E77">
        <w:rPr>
          <w:lang w:val="en-US"/>
        </w:rPr>
        <w:t xml:space="preserve"> to belon</w:t>
      </w:r>
      <w:r>
        <w:rPr>
          <w:lang w:val="en-US"/>
        </w:rPr>
        <w:t xml:space="preserve">g and to consider oneself as part of a group easily leads </w:t>
      </w:r>
      <w:r w:rsidR="003E414F">
        <w:rPr>
          <w:lang w:val="en-US"/>
        </w:rPr>
        <w:t xml:space="preserve">to </w:t>
      </w:r>
      <w:r w:rsidR="00551049">
        <w:rPr>
          <w:lang w:val="en-US"/>
        </w:rPr>
        <w:t>identify with</w:t>
      </w:r>
      <w:r w:rsidR="003E414F">
        <w:rPr>
          <w:lang w:val="en-US"/>
        </w:rPr>
        <w:t xml:space="preserve"> group identities that are based on </w:t>
      </w:r>
      <w:r>
        <w:rPr>
          <w:lang w:val="en-US"/>
        </w:rPr>
        <w:t xml:space="preserve">dualistic and discriminative thinking. </w:t>
      </w:r>
      <w:r w:rsidR="00FF4D6F">
        <w:rPr>
          <w:lang w:val="en-US"/>
        </w:rPr>
        <w:t xml:space="preserve">The component </w:t>
      </w:r>
      <w:r w:rsidR="00FF4D6F" w:rsidRPr="00357E0D">
        <w:rPr>
          <w:b/>
          <w:lang w:val="en-US"/>
        </w:rPr>
        <w:t>Diversity</w:t>
      </w:r>
      <w:r w:rsidR="00FF4D6F">
        <w:rPr>
          <w:lang w:val="en-US"/>
        </w:rPr>
        <w:t xml:space="preserve"> within a </w:t>
      </w:r>
      <w:r w:rsidR="00FC0E50" w:rsidRPr="00FC0E50">
        <w:rPr>
          <w:i/>
          <w:lang w:val="en-US"/>
        </w:rPr>
        <w:t>time to think</w:t>
      </w:r>
      <w:r w:rsidRPr="00585E77">
        <w:rPr>
          <w:lang w:val="en-US"/>
        </w:rPr>
        <w:t xml:space="preserve"> </w:t>
      </w:r>
      <w:r w:rsidR="00FF4D6F">
        <w:rPr>
          <w:lang w:val="en-US"/>
        </w:rPr>
        <w:t xml:space="preserve">framework </w:t>
      </w:r>
      <w:r w:rsidRPr="00585E77">
        <w:rPr>
          <w:lang w:val="en-US"/>
        </w:rPr>
        <w:t>also</w:t>
      </w:r>
      <w:r>
        <w:rPr>
          <w:lang w:val="en-US"/>
        </w:rPr>
        <w:t xml:space="preserve"> intends to deal </w:t>
      </w:r>
      <w:r w:rsidRPr="00FF4D6F">
        <w:rPr>
          <w:lang w:val="en-US"/>
        </w:rPr>
        <w:t xml:space="preserve">with </w:t>
      </w:r>
      <w:r w:rsidR="00CA6124" w:rsidRPr="00A9744C">
        <w:rPr>
          <w:lang w:val="en-US"/>
        </w:rPr>
        <w:t>discriminating</w:t>
      </w:r>
      <w:r w:rsidR="00B67105" w:rsidRPr="00357E0D">
        <w:rPr>
          <w:lang w:val="en-US"/>
        </w:rPr>
        <w:t xml:space="preserve"> thinking</w:t>
      </w:r>
      <w:r w:rsidR="00B67105" w:rsidRPr="00FF4D6F">
        <w:rPr>
          <w:b/>
          <w:lang w:val="en-US"/>
        </w:rPr>
        <w:t xml:space="preserve"> </w:t>
      </w:r>
      <w:r w:rsidRPr="00585E77">
        <w:rPr>
          <w:lang w:val="en-US"/>
        </w:rPr>
        <w:t>by stating clearly the necessity to a</w:t>
      </w:r>
      <w:r w:rsidR="00B67105" w:rsidRPr="00585E77">
        <w:rPr>
          <w:lang w:val="en-US"/>
        </w:rPr>
        <w:t xml:space="preserve">llow </w:t>
      </w:r>
      <w:r>
        <w:rPr>
          <w:lang w:val="en-US"/>
        </w:rPr>
        <w:t>a</w:t>
      </w:r>
      <w:r w:rsidR="00B67105" w:rsidRPr="00585E77">
        <w:rPr>
          <w:lang w:val="en-US"/>
        </w:rPr>
        <w:t xml:space="preserve"> va</w:t>
      </w:r>
      <w:r>
        <w:rPr>
          <w:lang w:val="en-US"/>
        </w:rPr>
        <w:t>riety of different perspectives</w:t>
      </w:r>
      <w:r w:rsidR="003E414F">
        <w:rPr>
          <w:lang w:val="en-US"/>
        </w:rPr>
        <w:t xml:space="preserve"> and by removing untrue limiting assumptions regarding group identities</w:t>
      </w:r>
      <w:r w:rsidR="00FF4D6F">
        <w:rPr>
          <w:lang w:val="en-US"/>
        </w:rPr>
        <w:t xml:space="preserve">. </w:t>
      </w:r>
      <w:r w:rsidR="00B729A4">
        <w:rPr>
          <w:lang w:val="en-US"/>
        </w:rPr>
        <w:t xml:space="preserve">A </w:t>
      </w:r>
      <w:r w:rsidR="0032470B">
        <w:rPr>
          <w:lang w:val="en-US"/>
        </w:rPr>
        <w:t>T</w:t>
      </w:r>
      <w:r w:rsidR="00B729A4">
        <w:rPr>
          <w:lang w:val="en-US"/>
        </w:rPr>
        <w:t>hinking e</w:t>
      </w:r>
      <w:r w:rsidR="003E414F" w:rsidRPr="003E414F">
        <w:rPr>
          <w:lang w:val="en-US"/>
        </w:rPr>
        <w:t>nvironment</w:t>
      </w:r>
      <w:r w:rsidR="0032470B">
        <w:rPr>
          <w:lang w:val="en-US"/>
        </w:rPr>
        <w:t>®</w:t>
      </w:r>
      <w:r w:rsidR="003E414F" w:rsidRPr="003E414F">
        <w:rPr>
          <w:lang w:val="en-US"/>
        </w:rPr>
        <w:t xml:space="preserve"> asks people to be the most themselves they could </w:t>
      </w:r>
      <w:r w:rsidR="003E414F">
        <w:rPr>
          <w:lang w:val="en-US"/>
        </w:rPr>
        <w:t xml:space="preserve">ever </w:t>
      </w:r>
      <w:r w:rsidR="003E414F" w:rsidRPr="003E414F">
        <w:rPr>
          <w:lang w:val="en-US"/>
        </w:rPr>
        <w:t xml:space="preserve">be. Independent, individual free thinking is invited </w:t>
      </w:r>
      <w:r w:rsidR="003E414F">
        <w:rPr>
          <w:lang w:val="en-US"/>
        </w:rPr>
        <w:t xml:space="preserve">no matter what group the thinker might </w:t>
      </w:r>
      <w:r w:rsidR="00551049">
        <w:rPr>
          <w:lang w:val="en-US"/>
        </w:rPr>
        <w:t>identify with.</w:t>
      </w:r>
      <w:r w:rsidR="003E414F">
        <w:rPr>
          <w:b/>
          <w:lang w:val="en-US"/>
        </w:rPr>
        <w:t xml:space="preserve"> </w:t>
      </w:r>
    </w:p>
    <w:p w14:paraId="448667AE" w14:textId="77777777" w:rsidR="00EF1835" w:rsidRPr="00D63AE3" w:rsidRDefault="0008781B" w:rsidP="00EF1835">
      <w:pPr>
        <w:rPr>
          <w:lang w:val="en-US"/>
        </w:rPr>
      </w:pPr>
      <w:r>
        <w:rPr>
          <w:lang w:val="en-US"/>
        </w:rPr>
        <w:t>As described above, by</w:t>
      </w:r>
      <w:r w:rsidR="00EF1835">
        <w:rPr>
          <w:lang w:val="en-US"/>
        </w:rPr>
        <w:t xml:space="preserve"> </w:t>
      </w:r>
      <w:r>
        <w:rPr>
          <w:lang w:val="en-US"/>
        </w:rPr>
        <w:t xml:space="preserve">removing untrue </w:t>
      </w:r>
      <w:r w:rsidR="00EF1835">
        <w:rPr>
          <w:lang w:val="en-US"/>
        </w:rPr>
        <w:t xml:space="preserve">assumptions, </w:t>
      </w:r>
      <w:r w:rsidR="00FC0E50" w:rsidRPr="00FC0E50">
        <w:rPr>
          <w:i/>
          <w:lang w:val="en-US"/>
        </w:rPr>
        <w:t>time to think</w:t>
      </w:r>
      <w:r w:rsidR="00FF4D6F">
        <w:rPr>
          <w:lang w:val="en-US"/>
        </w:rPr>
        <w:t xml:space="preserve"> </w:t>
      </w:r>
      <w:r>
        <w:rPr>
          <w:lang w:val="en-US"/>
        </w:rPr>
        <w:t xml:space="preserve">offers a practical and somehow revolutionary tool </w:t>
      </w:r>
      <w:r w:rsidR="00B35B67">
        <w:rPr>
          <w:lang w:val="en-US"/>
        </w:rPr>
        <w:t>to</w:t>
      </w:r>
      <w:r>
        <w:rPr>
          <w:lang w:val="en-US"/>
        </w:rPr>
        <w:t xml:space="preserve"> let go </w:t>
      </w:r>
      <w:r w:rsidR="00B35B67">
        <w:rPr>
          <w:lang w:val="en-US"/>
        </w:rPr>
        <w:t xml:space="preserve">of </w:t>
      </w:r>
      <w:r>
        <w:rPr>
          <w:lang w:val="en-US"/>
        </w:rPr>
        <w:t xml:space="preserve">deeply held convictions and attachments that are often the root cause for violence or dogmatism </w:t>
      </w:r>
      <w:r w:rsidR="00EF1835">
        <w:rPr>
          <w:lang w:val="en-US"/>
        </w:rPr>
        <w:t xml:space="preserve">that </w:t>
      </w:r>
      <w:r>
        <w:rPr>
          <w:lang w:val="en-US"/>
        </w:rPr>
        <w:t xml:space="preserve">prevent us from </w:t>
      </w:r>
      <w:r w:rsidR="00EF1835">
        <w:rPr>
          <w:lang w:val="en-US"/>
        </w:rPr>
        <w:t>free and loving encounter</w:t>
      </w:r>
      <w:r>
        <w:rPr>
          <w:lang w:val="en-US"/>
        </w:rPr>
        <w:t>s</w:t>
      </w:r>
      <w:r w:rsidR="00EF1835">
        <w:rPr>
          <w:lang w:val="en-US"/>
        </w:rPr>
        <w:t xml:space="preserve"> with others. </w:t>
      </w:r>
    </w:p>
    <w:p w14:paraId="73445773" w14:textId="77777777" w:rsidR="00AE7A16" w:rsidRDefault="00AD6A0A" w:rsidP="00642F8C">
      <w:pPr>
        <w:rPr>
          <w:lang w:val="en-US"/>
        </w:rPr>
      </w:pPr>
      <w:r>
        <w:rPr>
          <w:b/>
          <w:lang w:val="en-US"/>
        </w:rPr>
        <w:t>The 2</w:t>
      </w:r>
      <w:r w:rsidRPr="00AD6A0A">
        <w:rPr>
          <w:b/>
          <w:vertAlign w:val="superscript"/>
          <w:lang w:val="en-US"/>
        </w:rPr>
        <w:t>nd</w:t>
      </w:r>
      <w:r w:rsidR="0032470B">
        <w:rPr>
          <w:b/>
          <w:lang w:val="en-US"/>
        </w:rPr>
        <w:t xml:space="preserve"> Mindfulness T</w:t>
      </w:r>
      <w:r>
        <w:rPr>
          <w:b/>
          <w:lang w:val="en-US"/>
        </w:rPr>
        <w:t xml:space="preserve">raining: </w:t>
      </w:r>
      <w:r w:rsidR="00A41639" w:rsidRPr="00A41639">
        <w:rPr>
          <w:b/>
          <w:lang w:val="en-US"/>
        </w:rPr>
        <w:t>True happiness</w:t>
      </w:r>
    </w:p>
    <w:p w14:paraId="1FDBBD6E" w14:textId="77777777" w:rsidR="00770219" w:rsidRDefault="00770219" w:rsidP="00642F8C">
      <w:pPr>
        <w:rPr>
          <w:i/>
          <w:lang w:val="en-US"/>
        </w:rPr>
      </w:pPr>
      <w:r w:rsidRPr="00770219">
        <w:rPr>
          <w:i/>
          <w:lang w:val="en-US"/>
        </w:rPr>
        <w:t xml:space="preserve">I am committed </w:t>
      </w:r>
      <w:r w:rsidRPr="00FF4D6F">
        <w:rPr>
          <w:i/>
          <w:lang w:val="en-US"/>
        </w:rPr>
        <w:t>to practicing generosity</w:t>
      </w:r>
      <w:r w:rsidRPr="00770219">
        <w:rPr>
          <w:i/>
          <w:lang w:val="en-US"/>
        </w:rPr>
        <w:t xml:space="preserve"> in </w:t>
      </w:r>
      <w:r w:rsidR="00875304">
        <w:rPr>
          <w:i/>
          <w:lang w:val="en-US"/>
        </w:rPr>
        <w:t xml:space="preserve">my thinking, speaking and action: </w:t>
      </w:r>
      <w:r w:rsidRPr="00770219">
        <w:rPr>
          <w:i/>
          <w:lang w:val="en-US"/>
        </w:rPr>
        <w:t>I will practice looking deeply to see that the happiness and suffering of others are not separate from my own happiness and suffering; that true happiness is not possible without understanding and compassion</w:t>
      </w:r>
      <w:r w:rsidRPr="00180F28">
        <w:rPr>
          <w:i/>
          <w:lang w:val="en-US"/>
        </w:rPr>
        <w:t>;</w:t>
      </w:r>
      <w:r w:rsidR="00180F28" w:rsidRPr="00180F28">
        <w:rPr>
          <w:i/>
          <w:lang w:val="en-US"/>
        </w:rPr>
        <w:t>(.</w:t>
      </w:r>
      <w:r w:rsidR="008C7201">
        <w:rPr>
          <w:i/>
          <w:lang w:val="en-US"/>
        </w:rPr>
        <w:t>.</w:t>
      </w:r>
      <w:r w:rsidR="00180F28" w:rsidRPr="00180F28">
        <w:rPr>
          <w:i/>
          <w:lang w:val="en-US"/>
        </w:rPr>
        <w:t>.) that true happiness is not possible without understanding and compassion; and that running after wealth, fame, power and sensual pleasures can bring much suffering and despair</w:t>
      </w:r>
      <w:r w:rsidR="00DA0417">
        <w:rPr>
          <w:i/>
          <w:lang w:val="en-US"/>
        </w:rPr>
        <w:t>.</w:t>
      </w:r>
      <w:r w:rsidR="00DA0417">
        <w:rPr>
          <w:i/>
          <w:lang w:val="en-US"/>
        </w:rPr>
        <w:br/>
      </w:r>
      <w:r w:rsidRPr="00770219">
        <w:rPr>
          <w:i/>
          <w:lang w:val="en-US"/>
        </w:rPr>
        <w:t>I am aware that happiness depends on my mental attitude and not on external conditions, and I can live happily in the present moment simply by remembering that I already have more than enough conditions to be happy</w:t>
      </w:r>
    </w:p>
    <w:p w14:paraId="4BFEF91B" w14:textId="77777777" w:rsidR="00C354ED" w:rsidRDefault="009F04A3" w:rsidP="00661CE8">
      <w:pPr>
        <w:rPr>
          <w:lang w:val="en-US"/>
        </w:rPr>
      </w:pPr>
      <w:r w:rsidRPr="00357E0D">
        <w:rPr>
          <w:lang w:val="en-US"/>
        </w:rPr>
        <w:t>Practicing</w:t>
      </w:r>
      <w:r w:rsidR="008C7201" w:rsidRPr="00357E0D">
        <w:rPr>
          <w:lang w:val="en-US"/>
        </w:rPr>
        <w:t xml:space="preserve"> g</w:t>
      </w:r>
      <w:r w:rsidR="009D4237" w:rsidRPr="00357E0D">
        <w:rPr>
          <w:lang w:val="en-US"/>
        </w:rPr>
        <w:t>enerosity</w:t>
      </w:r>
      <w:r w:rsidR="008C7201" w:rsidRPr="00FF4D6F">
        <w:rPr>
          <w:lang w:val="en-US"/>
        </w:rPr>
        <w:t xml:space="preserve"> is</w:t>
      </w:r>
      <w:r w:rsidR="00180F28" w:rsidRPr="00FF4D6F">
        <w:rPr>
          <w:lang w:val="en-US"/>
        </w:rPr>
        <w:t xml:space="preserve"> </w:t>
      </w:r>
      <w:r w:rsidR="008C7201" w:rsidRPr="00FF4D6F">
        <w:rPr>
          <w:lang w:val="en-US"/>
        </w:rPr>
        <w:t xml:space="preserve">reflected in a </w:t>
      </w:r>
      <w:r w:rsidR="0032470B">
        <w:rPr>
          <w:lang w:val="en-US"/>
        </w:rPr>
        <w:t>T</w:t>
      </w:r>
      <w:r w:rsidR="00FF4D6F" w:rsidRPr="00FF4D6F">
        <w:rPr>
          <w:lang w:val="en-US"/>
        </w:rPr>
        <w:t>hinking environment</w:t>
      </w:r>
      <w:r w:rsidR="0032470B">
        <w:rPr>
          <w:lang w:val="en-US"/>
        </w:rPr>
        <w:t>®</w:t>
      </w:r>
      <w:r w:rsidR="008C7201" w:rsidRPr="00FF4D6F">
        <w:rPr>
          <w:lang w:val="en-US"/>
        </w:rPr>
        <w:t xml:space="preserve"> </w:t>
      </w:r>
      <w:r w:rsidR="008C7201">
        <w:rPr>
          <w:lang w:val="en-US"/>
        </w:rPr>
        <w:t xml:space="preserve">among others by </w:t>
      </w:r>
      <w:r w:rsidR="00180F28">
        <w:rPr>
          <w:lang w:val="en-US"/>
        </w:rPr>
        <w:t>offering</w:t>
      </w:r>
      <w:r w:rsidR="009D4237" w:rsidRPr="00180F28">
        <w:rPr>
          <w:b/>
          <w:lang w:val="en-US"/>
        </w:rPr>
        <w:t xml:space="preserve"> </w:t>
      </w:r>
      <w:r w:rsidR="00E85E35">
        <w:rPr>
          <w:i/>
          <w:lang w:val="en-US"/>
        </w:rPr>
        <w:t>TIME</w:t>
      </w:r>
      <w:r w:rsidR="00FC0E50" w:rsidRPr="00E85E35">
        <w:rPr>
          <w:lang w:val="en-US"/>
        </w:rPr>
        <w:t xml:space="preserve"> to think</w:t>
      </w:r>
      <w:r w:rsidR="00C354ED">
        <w:rPr>
          <w:lang w:val="en-US"/>
        </w:rPr>
        <w:t xml:space="preserve"> and space for the thinker to explore his thoughts - </w:t>
      </w:r>
      <w:r w:rsidR="008C7201">
        <w:rPr>
          <w:lang w:val="en-US"/>
        </w:rPr>
        <w:t xml:space="preserve">simply by establishing </w:t>
      </w:r>
      <w:r w:rsidR="008979CE" w:rsidRPr="00357E0D">
        <w:rPr>
          <w:b/>
          <w:lang w:val="en-US"/>
        </w:rPr>
        <w:t>Ease</w:t>
      </w:r>
      <w:r w:rsidR="008C7201" w:rsidRPr="00FF4D6F">
        <w:rPr>
          <w:b/>
          <w:lang w:val="en-US"/>
        </w:rPr>
        <w:t>.</w:t>
      </w:r>
      <w:r w:rsidR="008C7201">
        <w:rPr>
          <w:b/>
          <w:lang w:val="en-US"/>
        </w:rPr>
        <w:t xml:space="preserve"> </w:t>
      </w:r>
      <w:r w:rsidR="008C7201" w:rsidRPr="008C7201">
        <w:rPr>
          <w:lang w:val="en-US"/>
        </w:rPr>
        <w:t xml:space="preserve">As thinking partner </w:t>
      </w:r>
      <w:r w:rsidR="008C7201">
        <w:rPr>
          <w:lang w:val="en-US"/>
        </w:rPr>
        <w:t>I</w:t>
      </w:r>
      <w:r w:rsidR="00C354ED">
        <w:rPr>
          <w:lang w:val="en-US"/>
        </w:rPr>
        <w:t xml:space="preserve"> am absolutely fine with silence and offer freedom from any kind of rush or urgency (within a defined timeframe though). In my coaching practice I have experienced this as a major difference to common coaching sessions: It proves the assumption to be untrue that the greatest necessity is to come to valid solutions as fast as possible in order to be effective.</w:t>
      </w:r>
      <w:r w:rsidR="00A77811">
        <w:rPr>
          <w:lang w:val="en-US"/>
        </w:rPr>
        <w:t xml:space="preserve"> I could see very clearly how this unusual generosity </w:t>
      </w:r>
      <w:r w:rsidR="00FF4D6F">
        <w:rPr>
          <w:lang w:val="en-US"/>
        </w:rPr>
        <w:t>in terms of</w:t>
      </w:r>
      <w:r w:rsidR="00A77811">
        <w:rPr>
          <w:lang w:val="en-US"/>
        </w:rPr>
        <w:t xml:space="preserve"> time and silence </w:t>
      </w:r>
      <w:r w:rsidR="00107F48">
        <w:rPr>
          <w:lang w:val="en-US"/>
        </w:rPr>
        <w:t>create</w:t>
      </w:r>
      <w:r w:rsidR="00EE04CE" w:rsidRPr="000A6045">
        <w:rPr>
          <w:lang w:val="en-US"/>
        </w:rPr>
        <w:t>s</w:t>
      </w:r>
      <w:r w:rsidR="00107F48">
        <w:rPr>
          <w:lang w:val="en-US"/>
        </w:rPr>
        <w:t xml:space="preserve"> ease within the thinker and allows</w:t>
      </w:r>
      <w:r w:rsidR="00A77811">
        <w:rPr>
          <w:lang w:val="en-US"/>
        </w:rPr>
        <w:t xml:space="preserve"> liberating fresh and independent thinking</w:t>
      </w:r>
      <w:r w:rsidR="00FF4D6F">
        <w:rPr>
          <w:lang w:val="en-US"/>
        </w:rPr>
        <w:t xml:space="preserve"> (that holds far more valid </w:t>
      </w:r>
      <w:r w:rsidR="00107F48">
        <w:rPr>
          <w:lang w:val="en-US"/>
        </w:rPr>
        <w:t xml:space="preserve">and sustainable </w:t>
      </w:r>
      <w:r w:rsidR="00FF4D6F">
        <w:rPr>
          <w:lang w:val="en-US"/>
        </w:rPr>
        <w:t>solutions</w:t>
      </w:r>
      <w:r w:rsidR="00107F48">
        <w:rPr>
          <w:lang w:val="en-US"/>
        </w:rPr>
        <w:t>)</w:t>
      </w:r>
      <w:r w:rsidR="00A77811">
        <w:rPr>
          <w:lang w:val="en-US"/>
        </w:rPr>
        <w:t xml:space="preserve">. </w:t>
      </w:r>
    </w:p>
    <w:p w14:paraId="0FA759FA" w14:textId="77777777" w:rsidR="009F04A3" w:rsidRPr="00875304" w:rsidRDefault="00A77811" w:rsidP="009F04A3">
      <w:pPr>
        <w:rPr>
          <w:lang w:val="en-US"/>
        </w:rPr>
      </w:pPr>
      <w:r w:rsidRPr="00A77811">
        <w:rPr>
          <w:lang w:val="en-US"/>
        </w:rPr>
        <w:t xml:space="preserve">Another way how </w:t>
      </w:r>
      <w:r w:rsidR="00FC0E50" w:rsidRPr="00FC0E50">
        <w:rPr>
          <w:i/>
          <w:lang w:val="en-US"/>
        </w:rPr>
        <w:t>time to think</w:t>
      </w:r>
      <w:r w:rsidRPr="00A77811">
        <w:rPr>
          <w:lang w:val="en-US"/>
        </w:rPr>
        <w:t xml:space="preserve"> </w:t>
      </w:r>
      <w:r>
        <w:rPr>
          <w:lang w:val="en-US"/>
        </w:rPr>
        <w:t xml:space="preserve">applies generosity is reflected in </w:t>
      </w:r>
      <w:r w:rsidRPr="00357E0D">
        <w:rPr>
          <w:lang w:val="en-US"/>
        </w:rPr>
        <w:t>t</w:t>
      </w:r>
      <w:r w:rsidR="00AA5882" w:rsidRPr="00357E0D">
        <w:rPr>
          <w:lang w:val="en-US"/>
        </w:rPr>
        <w:t>he positive philosophical choice</w:t>
      </w:r>
      <w:r>
        <w:rPr>
          <w:lang w:val="en-US"/>
        </w:rPr>
        <w:t xml:space="preserve"> as an underlying principle</w:t>
      </w:r>
      <w:r w:rsidR="00107F48">
        <w:rPr>
          <w:lang w:val="en-US"/>
        </w:rPr>
        <w:t xml:space="preserve"> which </w:t>
      </w:r>
      <w:r>
        <w:rPr>
          <w:lang w:val="en-US"/>
        </w:rPr>
        <w:t>is very much in line with the i</w:t>
      </w:r>
      <w:r w:rsidR="00AA5882">
        <w:rPr>
          <w:lang w:val="en-US"/>
        </w:rPr>
        <w:t xml:space="preserve">dea of the Buddha nature </w:t>
      </w:r>
      <w:r w:rsidR="00107F48">
        <w:rPr>
          <w:lang w:val="en-US"/>
        </w:rPr>
        <w:t>in everyone of us.</w:t>
      </w:r>
      <w:r w:rsidR="00AA5882">
        <w:rPr>
          <w:lang w:val="en-US"/>
        </w:rPr>
        <w:t xml:space="preserve"> </w:t>
      </w:r>
      <w:r>
        <w:rPr>
          <w:lang w:val="en-US"/>
        </w:rPr>
        <w:t xml:space="preserve">You do not need to </w:t>
      </w:r>
      <w:r w:rsidRPr="00551049">
        <w:rPr>
          <w:i/>
          <w:lang w:val="en-US"/>
        </w:rPr>
        <w:t>become</w:t>
      </w:r>
      <w:r>
        <w:rPr>
          <w:lang w:val="en-US"/>
        </w:rPr>
        <w:t xml:space="preserve"> somebody</w:t>
      </w:r>
      <w:r w:rsidR="009F04A3">
        <w:rPr>
          <w:lang w:val="en-US"/>
        </w:rPr>
        <w:t xml:space="preserve"> but </w:t>
      </w:r>
      <w:r w:rsidR="00107F48">
        <w:rPr>
          <w:lang w:val="en-US"/>
        </w:rPr>
        <w:t>if you allow your Buddha n</w:t>
      </w:r>
      <w:r w:rsidR="009F04A3">
        <w:rPr>
          <w:lang w:val="en-US"/>
        </w:rPr>
        <w:t xml:space="preserve">ature to appear, you will </w:t>
      </w:r>
      <w:r w:rsidR="009F04A3">
        <w:rPr>
          <w:lang w:val="en-US"/>
        </w:rPr>
        <w:lastRenderedPageBreak/>
        <w:t>find out that e</w:t>
      </w:r>
      <w:r w:rsidR="00AA5882">
        <w:rPr>
          <w:lang w:val="en-US"/>
        </w:rPr>
        <w:t>veryone is</w:t>
      </w:r>
      <w:r w:rsidR="00551049">
        <w:rPr>
          <w:lang w:val="en-US"/>
        </w:rPr>
        <w:t xml:space="preserve"> already</w:t>
      </w:r>
      <w:r w:rsidR="00AA5882">
        <w:rPr>
          <w:lang w:val="en-US"/>
        </w:rPr>
        <w:t xml:space="preserve"> inherently good, intelligent, loving and creative </w:t>
      </w:r>
      <w:r w:rsidR="009F04A3">
        <w:rPr>
          <w:lang w:val="en-US"/>
        </w:rPr>
        <w:t xml:space="preserve">anyway. Stating this underlying principle </w:t>
      </w:r>
      <w:r w:rsidR="00107F48">
        <w:rPr>
          <w:lang w:val="en-US"/>
        </w:rPr>
        <w:t xml:space="preserve">(implicitly or explicitly) </w:t>
      </w:r>
      <w:r w:rsidR="009F04A3">
        <w:rPr>
          <w:lang w:val="en-US"/>
        </w:rPr>
        <w:t xml:space="preserve">the thinker is being supported to overcome fear, anger or depression. </w:t>
      </w:r>
    </w:p>
    <w:p w14:paraId="22338525" w14:textId="77777777" w:rsidR="00384F20" w:rsidRDefault="009F04A3" w:rsidP="00642F8C">
      <w:pPr>
        <w:rPr>
          <w:lang w:val="en-US"/>
        </w:rPr>
      </w:pPr>
      <w:r w:rsidRPr="009F04A3">
        <w:rPr>
          <w:lang w:val="en-US"/>
        </w:rPr>
        <w:t>The 2</w:t>
      </w:r>
      <w:r w:rsidRPr="009F04A3">
        <w:rPr>
          <w:vertAlign w:val="superscript"/>
          <w:lang w:val="en-US"/>
        </w:rPr>
        <w:t>nd</w:t>
      </w:r>
      <w:r w:rsidR="0032470B">
        <w:rPr>
          <w:lang w:val="en-US"/>
        </w:rPr>
        <w:t xml:space="preserve"> Mindfulness T</w:t>
      </w:r>
      <w:r w:rsidR="00B729A4">
        <w:rPr>
          <w:lang w:val="en-US"/>
        </w:rPr>
        <w:t>raining</w:t>
      </w:r>
      <w:r w:rsidRPr="009F04A3">
        <w:rPr>
          <w:lang w:val="en-US"/>
        </w:rPr>
        <w:t xml:space="preserve"> claims that t</w:t>
      </w:r>
      <w:r w:rsidR="00180F28" w:rsidRPr="009F04A3">
        <w:rPr>
          <w:lang w:val="en-US"/>
        </w:rPr>
        <w:t>rue happiness</w:t>
      </w:r>
      <w:r w:rsidRPr="009F04A3">
        <w:rPr>
          <w:lang w:val="en-US"/>
        </w:rPr>
        <w:t xml:space="preserve"> depends on internal conditions and</w:t>
      </w:r>
      <w:r w:rsidR="00180F28" w:rsidRPr="009F04A3">
        <w:rPr>
          <w:lang w:val="en-US"/>
        </w:rPr>
        <w:t xml:space="preserve"> not </w:t>
      </w:r>
      <w:r w:rsidRPr="009F04A3">
        <w:rPr>
          <w:lang w:val="en-US"/>
        </w:rPr>
        <w:t xml:space="preserve">on </w:t>
      </w:r>
      <w:r w:rsidR="00180F28" w:rsidRPr="00A9744C">
        <w:rPr>
          <w:lang w:val="en-US"/>
        </w:rPr>
        <w:t>winning competition</w:t>
      </w:r>
      <w:r w:rsidR="00EE04CE" w:rsidRPr="00A9744C">
        <w:rPr>
          <w:lang w:val="en-US"/>
        </w:rPr>
        <w:t>s,</w:t>
      </w:r>
      <w:r w:rsidR="00384F20" w:rsidRPr="00A9744C">
        <w:rPr>
          <w:lang w:val="en-US"/>
        </w:rPr>
        <w:t xml:space="preserve"> for example</w:t>
      </w:r>
      <w:r w:rsidR="000A6045" w:rsidRPr="000A6045">
        <w:rPr>
          <w:lang w:val="en-US"/>
        </w:rPr>
        <w:t xml:space="preserve"> </w:t>
      </w:r>
      <w:r w:rsidR="00384F20" w:rsidRPr="00EE04CE">
        <w:rPr>
          <w:lang w:val="en-US"/>
        </w:rPr>
        <w:t xml:space="preserve">when </w:t>
      </w:r>
      <w:r w:rsidR="00EE04CE" w:rsidRPr="00EE04CE">
        <w:rPr>
          <w:lang w:val="en-US"/>
        </w:rPr>
        <w:t>striving for</w:t>
      </w:r>
      <w:r w:rsidR="00384F20" w:rsidRPr="00357E0D">
        <w:rPr>
          <w:lang w:val="en-US"/>
        </w:rPr>
        <w:t xml:space="preserve"> wealth, fame or power.</w:t>
      </w:r>
      <w:r w:rsidR="00384F20">
        <w:rPr>
          <w:lang w:val="en-US"/>
        </w:rPr>
        <w:t xml:space="preserve"> </w:t>
      </w:r>
    </w:p>
    <w:p w14:paraId="2D878E32" w14:textId="77777777" w:rsidR="00025B0C" w:rsidRDefault="00FC0E50" w:rsidP="00642F8C">
      <w:pPr>
        <w:rPr>
          <w:b/>
          <w:lang w:val="en-US"/>
        </w:rPr>
      </w:pPr>
      <w:r w:rsidRPr="00FC0E50">
        <w:rPr>
          <w:i/>
          <w:lang w:val="en-US"/>
        </w:rPr>
        <w:t>Time to think</w:t>
      </w:r>
      <w:r w:rsidR="00384F20">
        <w:rPr>
          <w:lang w:val="en-US"/>
        </w:rPr>
        <w:t xml:space="preserve"> also int</w:t>
      </w:r>
      <w:r w:rsidR="00EE04CE">
        <w:rPr>
          <w:lang w:val="en-US"/>
        </w:rPr>
        <w:t xml:space="preserve">ends to deal with the dreadful </w:t>
      </w:r>
      <w:r w:rsidR="00EE04CE" w:rsidRPr="00A9744C">
        <w:rPr>
          <w:lang w:val="en-US"/>
        </w:rPr>
        <w:t>effect</w:t>
      </w:r>
      <w:r w:rsidR="00384F20">
        <w:rPr>
          <w:lang w:val="en-US"/>
        </w:rPr>
        <w:t xml:space="preserve"> of competition in a Thinking Environment</w:t>
      </w:r>
      <w:r w:rsidR="0032470B">
        <w:rPr>
          <w:lang w:val="en-US"/>
        </w:rPr>
        <w:t>®</w:t>
      </w:r>
      <w:r w:rsidR="00384F20">
        <w:rPr>
          <w:lang w:val="en-US"/>
        </w:rPr>
        <w:t xml:space="preserve"> by the component </w:t>
      </w:r>
      <w:r w:rsidR="00AE7A16" w:rsidRPr="00357E0D">
        <w:rPr>
          <w:b/>
          <w:lang w:val="en-US"/>
        </w:rPr>
        <w:t>Encouragement</w:t>
      </w:r>
      <w:r w:rsidR="00180F28" w:rsidRPr="00357E0D">
        <w:rPr>
          <w:b/>
          <w:lang w:val="en-US"/>
        </w:rPr>
        <w:t>:</w:t>
      </w:r>
      <w:r w:rsidR="0032470B">
        <w:rPr>
          <w:lang w:val="en-US"/>
        </w:rPr>
        <w:t xml:space="preserve"> A T</w:t>
      </w:r>
      <w:r w:rsidR="00180F28" w:rsidRPr="00180F28">
        <w:rPr>
          <w:lang w:val="en-US"/>
        </w:rPr>
        <w:t>hinking Environment</w:t>
      </w:r>
      <w:r w:rsidR="0032470B">
        <w:rPr>
          <w:lang w:val="en-US"/>
        </w:rPr>
        <w:t>®</w:t>
      </w:r>
      <w:r w:rsidR="00180F28" w:rsidRPr="00180F28">
        <w:rPr>
          <w:lang w:val="en-US"/>
        </w:rPr>
        <w:t xml:space="preserve"> is a safe place that is free </w:t>
      </w:r>
      <w:r w:rsidR="004105DD" w:rsidRPr="00A9744C">
        <w:rPr>
          <w:lang w:val="en-US"/>
        </w:rPr>
        <w:t>from</w:t>
      </w:r>
      <w:r w:rsidR="00180F28" w:rsidRPr="00180F28">
        <w:rPr>
          <w:lang w:val="en-US"/>
        </w:rPr>
        <w:t xml:space="preserve"> any </w:t>
      </w:r>
      <w:r w:rsidR="00AE7A16" w:rsidRPr="00180F28">
        <w:rPr>
          <w:lang w:val="en-US"/>
        </w:rPr>
        <w:t>competition</w:t>
      </w:r>
      <w:r w:rsidR="00975523">
        <w:rPr>
          <w:lang w:val="en-US"/>
        </w:rPr>
        <w:t xml:space="preserve"> </w:t>
      </w:r>
      <w:r w:rsidR="00551049">
        <w:rPr>
          <w:lang w:val="en-US"/>
        </w:rPr>
        <w:t>because</w:t>
      </w:r>
      <w:r w:rsidR="00107F48">
        <w:rPr>
          <w:lang w:val="en-US"/>
        </w:rPr>
        <w:t xml:space="preserve"> competition</w:t>
      </w:r>
      <w:r w:rsidR="00EC1FE3">
        <w:rPr>
          <w:lang w:val="en-US"/>
        </w:rPr>
        <w:t xml:space="preserve"> </w:t>
      </w:r>
      <w:r w:rsidR="009449BD">
        <w:rPr>
          <w:lang w:val="en-US"/>
        </w:rPr>
        <w:t>prevents good</w:t>
      </w:r>
      <w:r w:rsidR="00EC1FE3">
        <w:rPr>
          <w:lang w:val="en-US"/>
        </w:rPr>
        <w:t xml:space="preserve"> thinking. </w:t>
      </w:r>
      <w:r w:rsidR="00180F28">
        <w:rPr>
          <w:lang w:val="en-US"/>
        </w:rPr>
        <w:t xml:space="preserve">There is </w:t>
      </w:r>
      <w:r w:rsidR="00AE7A16" w:rsidRPr="00180F28">
        <w:rPr>
          <w:lang w:val="en-US"/>
        </w:rPr>
        <w:t xml:space="preserve">no </w:t>
      </w:r>
      <w:r w:rsidR="009F56CC">
        <w:rPr>
          <w:lang w:val="en-US"/>
        </w:rPr>
        <w:t xml:space="preserve">competition between </w:t>
      </w:r>
      <w:r w:rsidR="004105DD">
        <w:rPr>
          <w:lang w:val="en-US"/>
        </w:rPr>
        <w:t xml:space="preserve">different perspectives </w:t>
      </w:r>
      <w:r w:rsidR="004105DD" w:rsidRPr="00A9744C">
        <w:rPr>
          <w:lang w:val="en-US"/>
        </w:rPr>
        <w:t>on the same topic</w:t>
      </w:r>
      <w:r w:rsidR="00107F48">
        <w:rPr>
          <w:lang w:val="en-US"/>
        </w:rPr>
        <w:t xml:space="preserve"> such as </w:t>
      </w:r>
      <w:r w:rsidR="009F56CC">
        <w:rPr>
          <w:lang w:val="en-US"/>
        </w:rPr>
        <w:t>“My idea</w:t>
      </w:r>
      <w:r w:rsidR="00180F28">
        <w:rPr>
          <w:lang w:val="en-US"/>
        </w:rPr>
        <w:t xml:space="preserve"> might be more useful than yours”, but it is rather a safe place of </w:t>
      </w:r>
      <w:r w:rsidR="00AE7A16" w:rsidRPr="00180F28">
        <w:rPr>
          <w:lang w:val="en-US"/>
        </w:rPr>
        <w:t xml:space="preserve">“You </w:t>
      </w:r>
      <w:r w:rsidR="00180F28">
        <w:rPr>
          <w:lang w:val="en-US"/>
        </w:rPr>
        <w:t xml:space="preserve">can trust in yourself, you are good the way you are, </w:t>
      </w:r>
      <w:r w:rsidR="009F56CC">
        <w:rPr>
          <w:lang w:val="en-US"/>
        </w:rPr>
        <w:t xml:space="preserve">there is </w:t>
      </w:r>
      <w:r w:rsidR="00180F28">
        <w:rPr>
          <w:lang w:val="en-US"/>
        </w:rPr>
        <w:t xml:space="preserve">no need to </w:t>
      </w:r>
      <w:r w:rsidR="009F56CC">
        <w:rPr>
          <w:lang w:val="en-US"/>
        </w:rPr>
        <w:t xml:space="preserve">compare with others, neither to </w:t>
      </w:r>
      <w:r w:rsidR="00180F28">
        <w:rPr>
          <w:lang w:val="en-US"/>
        </w:rPr>
        <w:t xml:space="preserve">be different or </w:t>
      </w:r>
      <w:r w:rsidR="00180F28" w:rsidRPr="00A9744C">
        <w:rPr>
          <w:lang w:val="en-US"/>
        </w:rPr>
        <w:t>like</w:t>
      </w:r>
      <w:r w:rsidR="00180F28">
        <w:rPr>
          <w:lang w:val="en-US"/>
        </w:rPr>
        <w:t xml:space="preserve"> </w:t>
      </w:r>
      <w:r w:rsidR="009F56CC">
        <w:rPr>
          <w:lang w:val="en-US"/>
        </w:rPr>
        <w:t>them</w:t>
      </w:r>
      <w:r w:rsidR="00975523">
        <w:rPr>
          <w:lang w:val="en-US"/>
        </w:rPr>
        <w:t>.</w:t>
      </w:r>
      <w:r w:rsidR="00107F48">
        <w:rPr>
          <w:lang w:val="en-US"/>
        </w:rPr>
        <w:t>”</w:t>
      </w:r>
      <w:r w:rsidR="00975523">
        <w:rPr>
          <w:lang w:val="en-US"/>
        </w:rPr>
        <w:t xml:space="preserve"> </w:t>
      </w:r>
      <w:r w:rsidR="0032470B">
        <w:rPr>
          <w:lang w:val="en-US"/>
        </w:rPr>
        <w:t>A T</w:t>
      </w:r>
      <w:r w:rsidR="009F56CC">
        <w:rPr>
          <w:lang w:val="en-US"/>
        </w:rPr>
        <w:t>hinking environment</w:t>
      </w:r>
      <w:r w:rsidR="0032470B">
        <w:rPr>
          <w:lang w:val="en-US"/>
        </w:rPr>
        <w:t>®</w:t>
      </w:r>
      <w:r w:rsidR="009F56CC">
        <w:rPr>
          <w:lang w:val="en-US"/>
        </w:rPr>
        <w:t xml:space="preserve"> allows the f</w:t>
      </w:r>
      <w:r w:rsidR="00975523">
        <w:rPr>
          <w:lang w:val="en-US"/>
        </w:rPr>
        <w:t>re</w:t>
      </w:r>
      <w:r w:rsidR="009F04A3">
        <w:rPr>
          <w:lang w:val="en-US"/>
        </w:rPr>
        <w:t>edom to be yourself- without tr</w:t>
      </w:r>
      <w:r w:rsidR="00975523">
        <w:rPr>
          <w:lang w:val="en-US"/>
        </w:rPr>
        <w:t>yi</w:t>
      </w:r>
      <w:r w:rsidR="00377038">
        <w:rPr>
          <w:lang w:val="en-US"/>
        </w:rPr>
        <w:t>ng to be better</w:t>
      </w:r>
      <w:r w:rsidR="004105DD">
        <w:rPr>
          <w:lang w:val="en-US"/>
        </w:rPr>
        <w:t xml:space="preserve"> </w:t>
      </w:r>
      <w:r w:rsidR="00377038" w:rsidRPr="00A9744C">
        <w:rPr>
          <w:lang w:val="en-US"/>
        </w:rPr>
        <w:t>than</w:t>
      </w:r>
      <w:r w:rsidR="004105DD" w:rsidRPr="00A9744C">
        <w:rPr>
          <w:lang w:val="en-US"/>
        </w:rPr>
        <w:t xml:space="preserve"> anyone else</w:t>
      </w:r>
      <w:r w:rsidR="009F56CC">
        <w:rPr>
          <w:lang w:val="en-US"/>
        </w:rPr>
        <w:t xml:space="preserve">. In a competition-free environment it is possible to discover the beauty and the genius within oneself. This is </w:t>
      </w:r>
      <w:r w:rsidR="00107F48">
        <w:rPr>
          <w:lang w:val="en-US"/>
        </w:rPr>
        <w:t>one feature</w:t>
      </w:r>
      <w:r w:rsidR="009F56CC">
        <w:rPr>
          <w:lang w:val="en-US"/>
        </w:rPr>
        <w:t xml:space="preserve"> of true happiness. </w:t>
      </w:r>
    </w:p>
    <w:p w14:paraId="4466DF04" w14:textId="77777777" w:rsidR="00642F8C" w:rsidRDefault="00AD6A0A" w:rsidP="00642F8C">
      <w:pPr>
        <w:rPr>
          <w:b/>
          <w:lang w:val="en-US"/>
        </w:rPr>
      </w:pPr>
      <w:r>
        <w:rPr>
          <w:b/>
          <w:lang w:val="en-US"/>
        </w:rPr>
        <w:t>The 3</w:t>
      </w:r>
      <w:r w:rsidRPr="00AD6A0A">
        <w:rPr>
          <w:b/>
          <w:vertAlign w:val="superscript"/>
          <w:lang w:val="en-US"/>
        </w:rPr>
        <w:t>rd</w:t>
      </w:r>
      <w:r w:rsidR="0032470B">
        <w:rPr>
          <w:b/>
          <w:lang w:val="en-US"/>
        </w:rPr>
        <w:t xml:space="preserve"> Mindfulness T</w:t>
      </w:r>
      <w:r>
        <w:rPr>
          <w:b/>
          <w:lang w:val="en-US"/>
        </w:rPr>
        <w:t>raining:</w:t>
      </w:r>
      <w:r w:rsidRPr="00A41639">
        <w:rPr>
          <w:b/>
          <w:lang w:val="en-US"/>
        </w:rPr>
        <w:t xml:space="preserve"> </w:t>
      </w:r>
      <w:r>
        <w:rPr>
          <w:b/>
          <w:lang w:val="en-US"/>
        </w:rPr>
        <w:t>True love</w:t>
      </w:r>
    </w:p>
    <w:p w14:paraId="398687E7" w14:textId="77777777" w:rsidR="00B35B67" w:rsidRPr="00B35B67" w:rsidRDefault="00B35B67" w:rsidP="00B35B67">
      <w:pPr>
        <w:rPr>
          <w:i/>
          <w:lang w:val="en-US"/>
        </w:rPr>
      </w:pPr>
      <w:r w:rsidRPr="00B35B67">
        <w:rPr>
          <w:i/>
          <w:lang w:val="en-US"/>
        </w:rPr>
        <w:t xml:space="preserve">Aware of the suffering caused by sexual misconduct, I am committed to cultivating responsibility and learning ways to protect the safety and integrity of individuals, couples, families, and society. </w:t>
      </w:r>
      <w:proofErr w:type="gramStart"/>
      <w:r>
        <w:rPr>
          <w:i/>
          <w:lang w:val="en-US"/>
        </w:rPr>
        <w:t>(…)</w:t>
      </w:r>
      <w:proofErr w:type="gramEnd"/>
      <w:r w:rsidRPr="00B35B67">
        <w:rPr>
          <w:i/>
          <w:lang w:val="en-US"/>
        </w:rPr>
        <w:t xml:space="preserve">I am committed to learning appropriate ways to </w:t>
      </w:r>
      <w:r>
        <w:rPr>
          <w:i/>
          <w:lang w:val="en-US"/>
        </w:rPr>
        <w:t>(</w:t>
      </w:r>
      <w:proofErr w:type="gramStart"/>
      <w:r>
        <w:rPr>
          <w:i/>
          <w:lang w:val="en-US"/>
        </w:rPr>
        <w:t>..</w:t>
      </w:r>
      <w:proofErr w:type="gramEnd"/>
      <w:r>
        <w:rPr>
          <w:i/>
          <w:lang w:val="en-US"/>
        </w:rPr>
        <w:t xml:space="preserve">) </w:t>
      </w:r>
      <w:r w:rsidRPr="00B35B67">
        <w:rPr>
          <w:i/>
          <w:lang w:val="en-US"/>
        </w:rPr>
        <w:t xml:space="preserve">cultivating loving kindness, compassion, joy and inclusiveness which are the four basic elements of true love, for my greater happiness and the greater happiness of others. </w:t>
      </w:r>
      <w:r>
        <w:rPr>
          <w:i/>
          <w:lang w:val="en-US"/>
        </w:rPr>
        <w:t xml:space="preserve">(…) </w:t>
      </w:r>
    </w:p>
    <w:p w14:paraId="79186E86" w14:textId="77777777" w:rsidR="00B86A79" w:rsidRDefault="00107F48" w:rsidP="00642F8C">
      <w:pPr>
        <w:rPr>
          <w:lang w:val="en-US"/>
        </w:rPr>
      </w:pPr>
      <w:r>
        <w:rPr>
          <w:lang w:val="en-US"/>
        </w:rPr>
        <w:t>As t</w:t>
      </w:r>
      <w:r w:rsidRPr="00B35B67">
        <w:rPr>
          <w:lang w:val="en-US"/>
        </w:rPr>
        <w:t>he 3</w:t>
      </w:r>
      <w:r w:rsidRPr="00B35B67">
        <w:rPr>
          <w:vertAlign w:val="superscript"/>
          <w:lang w:val="en-US"/>
        </w:rPr>
        <w:t>rd</w:t>
      </w:r>
      <w:r w:rsidR="00546D8C">
        <w:rPr>
          <w:lang w:val="en-US"/>
        </w:rPr>
        <w:t xml:space="preserve"> Mindfulness T</w:t>
      </w:r>
      <w:r w:rsidR="00B729A4">
        <w:rPr>
          <w:lang w:val="en-US"/>
        </w:rPr>
        <w:t>raining</w:t>
      </w:r>
      <w:r w:rsidRPr="00B35B67">
        <w:rPr>
          <w:lang w:val="en-US"/>
        </w:rPr>
        <w:t xml:space="preserve"> </w:t>
      </w:r>
      <w:r>
        <w:rPr>
          <w:lang w:val="en-US"/>
        </w:rPr>
        <w:t>c</w:t>
      </w:r>
      <w:r w:rsidR="00B729A4">
        <w:rPr>
          <w:lang w:val="en-US"/>
        </w:rPr>
        <w:t>alls very much upon the other</w:t>
      </w:r>
      <w:r w:rsidR="00194D23">
        <w:rPr>
          <w:lang w:val="en-US"/>
        </w:rPr>
        <w:t>s</w:t>
      </w:r>
      <w:r w:rsidR="00B729A4">
        <w:rPr>
          <w:lang w:val="en-US"/>
        </w:rPr>
        <w:t xml:space="preserve"> </w:t>
      </w:r>
      <w:r>
        <w:rPr>
          <w:lang w:val="en-US"/>
        </w:rPr>
        <w:t>it’s not being analyzed in detail. But I would like to mention that the T</w:t>
      </w:r>
      <w:r w:rsidR="00B35B67">
        <w:rPr>
          <w:lang w:val="en-US"/>
        </w:rPr>
        <w:t>hinking Environment</w:t>
      </w:r>
      <w:r w:rsidR="0032470B">
        <w:rPr>
          <w:lang w:val="en-US"/>
        </w:rPr>
        <w:t>®</w:t>
      </w:r>
      <w:r w:rsidR="00B35B67">
        <w:rPr>
          <w:lang w:val="en-US"/>
        </w:rPr>
        <w:t xml:space="preserve"> as such allows protecting the integrity of the individual thinker.</w:t>
      </w:r>
      <w:r w:rsidR="00B86A79">
        <w:rPr>
          <w:lang w:val="en-US"/>
        </w:rPr>
        <w:t xml:space="preserve"> The way </w:t>
      </w:r>
      <w:r w:rsidR="00FC0E50" w:rsidRPr="00FC0E50">
        <w:rPr>
          <w:i/>
          <w:lang w:val="en-US"/>
        </w:rPr>
        <w:t>time to think</w:t>
      </w:r>
      <w:r w:rsidR="00B86A79">
        <w:rPr>
          <w:lang w:val="en-US"/>
        </w:rPr>
        <w:t xml:space="preserve"> suggests a</w:t>
      </w:r>
      <w:r w:rsidR="00B35B67">
        <w:rPr>
          <w:lang w:val="en-US"/>
        </w:rPr>
        <w:t xml:space="preserve">ppreciating the other person </w:t>
      </w:r>
      <w:r w:rsidR="00B86A79">
        <w:rPr>
          <w:lang w:val="en-US"/>
        </w:rPr>
        <w:t xml:space="preserve">also means practicing loving kindness. </w:t>
      </w:r>
      <w:r w:rsidR="00B35B67">
        <w:rPr>
          <w:lang w:val="en-US"/>
        </w:rPr>
        <w:t xml:space="preserve"> </w:t>
      </w:r>
    </w:p>
    <w:p w14:paraId="39550111" w14:textId="77777777" w:rsidR="00AE7A16" w:rsidRDefault="00AD6A0A" w:rsidP="00642F8C">
      <w:pPr>
        <w:rPr>
          <w:b/>
          <w:lang w:val="en-US"/>
        </w:rPr>
      </w:pPr>
      <w:r>
        <w:rPr>
          <w:b/>
          <w:lang w:val="en-US"/>
        </w:rPr>
        <w:t>The 5</w:t>
      </w:r>
      <w:r w:rsidRPr="00AD6A0A">
        <w:rPr>
          <w:b/>
          <w:vertAlign w:val="superscript"/>
          <w:lang w:val="en-US"/>
        </w:rPr>
        <w:t>th</w:t>
      </w:r>
      <w:r w:rsidR="0032470B">
        <w:rPr>
          <w:b/>
          <w:lang w:val="en-US"/>
        </w:rPr>
        <w:t xml:space="preserve"> Mindfulness T</w:t>
      </w:r>
      <w:r>
        <w:rPr>
          <w:b/>
          <w:lang w:val="en-US"/>
        </w:rPr>
        <w:t xml:space="preserve">raining: </w:t>
      </w:r>
      <w:r w:rsidR="00A41639" w:rsidRPr="00AE7A16">
        <w:rPr>
          <w:b/>
          <w:lang w:val="en-US"/>
        </w:rPr>
        <w:t>N</w:t>
      </w:r>
      <w:r>
        <w:rPr>
          <w:b/>
          <w:lang w:val="en-US"/>
        </w:rPr>
        <w:t>ourishment and Healing</w:t>
      </w:r>
    </w:p>
    <w:p w14:paraId="0D16C2B8" w14:textId="77777777" w:rsidR="00B35B67" w:rsidRDefault="00B35B67" w:rsidP="00BA4E0F">
      <w:pPr>
        <w:rPr>
          <w:i/>
          <w:lang w:val="en-US"/>
        </w:rPr>
      </w:pPr>
      <w:r w:rsidRPr="00B35B67">
        <w:rPr>
          <w:i/>
          <w:lang w:val="en-US"/>
        </w:rPr>
        <w:t xml:space="preserve">Aware of the suffering caused by unmindful consumption, I am committed to cultivating good health, both physical and mental, for myself, my family, and my society by practicing mindful eating, drinking, and consuming. I will practice looking deeply into my consumption of the Four Kinds of Nutriments, namely edible foods, sense impressions, volition, and consciousness. I am determined not to use alcohol, drugs, gambling or any other products which contain toxins, such as certain websites, </w:t>
      </w:r>
      <w:r w:rsidR="005C4B0C">
        <w:rPr>
          <w:i/>
          <w:lang w:val="en-US"/>
        </w:rPr>
        <w:t xml:space="preserve">(….) </w:t>
      </w:r>
      <w:r w:rsidRPr="00B35B67">
        <w:rPr>
          <w:i/>
          <w:lang w:val="en-US"/>
        </w:rPr>
        <w:t xml:space="preserve">and conversations. I will practice coming back to the present moment to be in touch with the refreshing, healing and nourishing elements in me and around me, </w:t>
      </w:r>
      <w:r w:rsidR="005C4B0C">
        <w:rPr>
          <w:i/>
          <w:lang w:val="en-US"/>
        </w:rPr>
        <w:t>(…)</w:t>
      </w:r>
      <w:r w:rsidR="00B22E09">
        <w:rPr>
          <w:i/>
          <w:lang w:val="en-US"/>
        </w:rPr>
        <w:t xml:space="preserve"> </w:t>
      </w:r>
      <w:r w:rsidRPr="00B35B67">
        <w:rPr>
          <w:i/>
          <w:lang w:val="en-US"/>
        </w:rPr>
        <w:t xml:space="preserve">I will contemplate interbeing and consume in a way that preserves peace, joy, and well-being in my body and consciousness and in the collective body and consciousness of my family, my society and our Earth. </w:t>
      </w:r>
    </w:p>
    <w:p w14:paraId="3D38C2A5" w14:textId="77777777" w:rsidR="00AA5882" w:rsidRPr="00AA5882" w:rsidRDefault="0033712E" w:rsidP="00AA5882">
      <w:pPr>
        <w:rPr>
          <w:b/>
          <w:lang w:val="en-US"/>
        </w:rPr>
      </w:pPr>
      <w:r w:rsidRPr="00357E0D">
        <w:rPr>
          <w:lang w:val="en-US"/>
        </w:rPr>
        <w:t xml:space="preserve">The need </w:t>
      </w:r>
      <w:r w:rsidR="00B86A79" w:rsidRPr="00357E0D">
        <w:rPr>
          <w:lang w:val="en-US"/>
        </w:rPr>
        <w:t xml:space="preserve">to </w:t>
      </w:r>
      <w:r w:rsidRPr="00357E0D">
        <w:rPr>
          <w:lang w:val="en-US"/>
        </w:rPr>
        <w:t>cultivate</w:t>
      </w:r>
      <w:r w:rsidR="00AA5882" w:rsidRPr="00357E0D">
        <w:rPr>
          <w:lang w:val="en-US"/>
        </w:rPr>
        <w:t xml:space="preserve"> good health, both physical and mental,</w:t>
      </w:r>
      <w:r w:rsidRPr="00357E0D">
        <w:rPr>
          <w:lang w:val="en-US"/>
        </w:rPr>
        <w:t xml:space="preserve"> is being addressed –among others - by the component called </w:t>
      </w:r>
      <w:r w:rsidR="00AA5882" w:rsidRPr="00357E0D">
        <w:rPr>
          <w:b/>
          <w:lang w:val="en-US"/>
        </w:rPr>
        <w:t>Place</w:t>
      </w:r>
      <w:r w:rsidR="00B86A79">
        <w:rPr>
          <w:lang w:val="en-US"/>
        </w:rPr>
        <w:t xml:space="preserve">. </w:t>
      </w:r>
      <w:r>
        <w:rPr>
          <w:lang w:val="en-US"/>
        </w:rPr>
        <w:t>The Thinking environment</w:t>
      </w:r>
      <w:r w:rsidR="0032470B">
        <w:rPr>
          <w:lang w:val="en-US"/>
        </w:rPr>
        <w:t>®</w:t>
      </w:r>
      <w:r>
        <w:rPr>
          <w:lang w:val="en-US"/>
        </w:rPr>
        <w:t xml:space="preserve"> </w:t>
      </w:r>
      <w:r w:rsidR="00B86A79">
        <w:rPr>
          <w:lang w:val="en-US"/>
        </w:rPr>
        <w:t xml:space="preserve">clearly takes into account the necessity to take care of </w:t>
      </w:r>
      <w:r>
        <w:rPr>
          <w:lang w:val="en-US"/>
        </w:rPr>
        <w:t xml:space="preserve">the thinker (including his body and his mind) by providing a </w:t>
      </w:r>
      <w:r w:rsidR="00B86A79">
        <w:rPr>
          <w:lang w:val="en-US"/>
        </w:rPr>
        <w:t xml:space="preserve">safe, </w:t>
      </w:r>
      <w:r w:rsidR="00AA5882" w:rsidRPr="00AA5882">
        <w:rPr>
          <w:lang w:val="en-US"/>
        </w:rPr>
        <w:t xml:space="preserve">welcoming </w:t>
      </w:r>
      <w:r w:rsidR="00B86A79">
        <w:rPr>
          <w:lang w:val="en-US"/>
        </w:rPr>
        <w:t>and</w:t>
      </w:r>
      <w:r>
        <w:rPr>
          <w:lang w:val="en-US"/>
        </w:rPr>
        <w:t xml:space="preserve"> dignifying </w:t>
      </w:r>
      <w:r w:rsidR="00AA5882" w:rsidRPr="00AA5882">
        <w:rPr>
          <w:lang w:val="en-US"/>
        </w:rPr>
        <w:t xml:space="preserve">place that allows better thinking. </w:t>
      </w:r>
      <w:r w:rsidR="00B86A79" w:rsidRPr="0033712E">
        <w:rPr>
          <w:lang w:val="en-US"/>
        </w:rPr>
        <w:t>The thinker should know that he</w:t>
      </w:r>
      <w:r w:rsidR="00B86A79">
        <w:rPr>
          <w:b/>
          <w:lang w:val="en-US"/>
        </w:rPr>
        <w:t xml:space="preserve"> </w:t>
      </w:r>
      <w:r w:rsidR="00B86A79" w:rsidRPr="00AA5882">
        <w:rPr>
          <w:lang w:val="en-US"/>
        </w:rPr>
        <w:t>matter</w:t>
      </w:r>
      <w:r w:rsidR="00B86A79">
        <w:rPr>
          <w:lang w:val="en-US"/>
        </w:rPr>
        <w:t xml:space="preserve">s. </w:t>
      </w:r>
      <w:r>
        <w:rPr>
          <w:lang w:val="en-US"/>
        </w:rPr>
        <w:t>A</w:t>
      </w:r>
      <w:r w:rsidR="00B86A79">
        <w:rPr>
          <w:lang w:val="en-US"/>
        </w:rPr>
        <w:t xml:space="preserve">s a </w:t>
      </w:r>
      <w:r>
        <w:rPr>
          <w:lang w:val="en-US"/>
        </w:rPr>
        <w:t xml:space="preserve">good relationship with your body allows </w:t>
      </w:r>
      <w:r w:rsidR="00AA5882" w:rsidRPr="00AA5882">
        <w:rPr>
          <w:lang w:val="en-US"/>
        </w:rPr>
        <w:t xml:space="preserve">better </w:t>
      </w:r>
      <w:r w:rsidR="00B86A79">
        <w:rPr>
          <w:lang w:val="en-US"/>
        </w:rPr>
        <w:t>thinking it is recommended to start a thinking session by i</w:t>
      </w:r>
      <w:r w:rsidR="00423780">
        <w:rPr>
          <w:lang w:val="en-US"/>
        </w:rPr>
        <w:t>nviting</w:t>
      </w:r>
      <w:r>
        <w:rPr>
          <w:lang w:val="en-US"/>
        </w:rPr>
        <w:t xml:space="preserve"> the thinker </w:t>
      </w:r>
      <w:r w:rsidR="004105DD" w:rsidRPr="00A9744C">
        <w:rPr>
          <w:lang w:val="en-US"/>
        </w:rPr>
        <w:t>to</w:t>
      </w:r>
      <w:r w:rsidR="004105DD">
        <w:rPr>
          <w:lang w:val="en-US"/>
        </w:rPr>
        <w:t xml:space="preserve"> </w:t>
      </w:r>
      <w:r w:rsidR="00AA5882" w:rsidRPr="00AA5882">
        <w:rPr>
          <w:lang w:val="en-US"/>
        </w:rPr>
        <w:t xml:space="preserve">consider </w:t>
      </w:r>
      <w:r>
        <w:rPr>
          <w:lang w:val="en-US"/>
        </w:rPr>
        <w:t>the state of his bod</w:t>
      </w:r>
      <w:r w:rsidR="00423780">
        <w:rPr>
          <w:lang w:val="en-US"/>
        </w:rPr>
        <w:t xml:space="preserve">y. He might want to relax parts of the body and sit </w:t>
      </w:r>
      <w:r w:rsidR="00423780">
        <w:rPr>
          <w:lang w:val="en-US"/>
        </w:rPr>
        <w:lastRenderedPageBreak/>
        <w:t xml:space="preserve">upright. This is a good precondition for freeing the mind and therefore also maintaining mental health. </w:t>
      </w:r>
    </w:p>
    <w:p w14:paraId="458FF774" w14:textId="77777777" w:rsidR="005C4B0C" w:rsidRPr="005C4B0C" w:rsidRDefault="00423780" w:rsidP="00BA4E0F">
      <w:pPr>
        <w:rPr>
          <w:lang w:val="en-US"/>
        </w:rPr>
      </w:pPr>
      <w:r>
        <w:rPr>
          <w:lang w:val="en-US"/>
        </w:rPr>
        <w:t xml:space="preserve">I </w:t>
      </w:r>
      <w:r w:rsidR="00357E0D">
        <w:rPr>
          <w:lang w:val="en-US"/>
        </w:rPr>
        <w:t>guess there is a great variety of what toxic c</w:t>
      </w:r>
      <w:r w:rsidR="005C4B0C" w:rsidRPr="00357E0D">
        <w:rPr>
          <w:lang w:val="en-US"/>
        </w:rPr>
        <w:t>onversations</w:t>
      </w:r>
      <w:r w:rsidRPr="00357E0D">
        <w:rPr>
          <w:lang w:val="en-US"/>
        </w:rPr>
        <w:t xml:space="preserve"> </w:t>
      </w:r>
      <w:r w:rsidR="00357E0D">
        <w:rPr>
          <w:lang w:val="en-US"/>
        </w:rPr>
        <w:t xml:space="preserve">could </w:t>
      </w:r>
      <w:r w:rsidRPr="00357E0D">
        <w:rPr>
          <w:lang w:val="en-US"/>
        </w:rPr>
        <w:t>look</w:t>
      </w:r>
      <w:r>
        <w:rPr>
          <w:lang w:val="en-US"/>
        </w:rPr>
        <w:t xml:space="preserve"> like. But a thinking session </w:t>
      </w:r>
      <w:r w:rsidR="00357E0D">
        <w:rPr>
          <w:lang w:val="en-US"/>
        </w:rPr>
        <w:t xml:space="preserve">– if carried out as proposed - </w:t>
      </w:r>
      <w:r>
        <w:rPr>
          <w:lang w:val="en-US"/>
        </w:rPr>
        <w:t xml:space="preserve">is </w:t>
      </w:r>
      <w:r w:rsidR="00357E0D">
        <w:rPr>
          <w:lang w:val="en-US"/>
        </w:rPr>
        <w:t>definitely an</w:t>
      </w:r>
      <w:r w:rsidR="005C4B0C" w:rsidRPr="005C4B0C">
        <w:rPr>
          <w:lang w:val="en-US"/>
        </w:rPr>
        <w:t xml:space="preserve"> example </w:t>
      </w:r>
      <w:r>
        <w:rPr>
          <w:lang w:val="en-US"/>
        </w:rPr>
        <w:t xml:space="preserve">of </w:t>
      </w:r>
      <w:r w:rsidR="005C4B0C" w:rsidRPr="005C4B0C">
        <w:rPr>
          <w:lang w:val="en-US"/>
        </w:rPr>
        <w:t xml:space="preserve">what </w:t>
      </w:r>
      <w:r w:rsidR="005C4B0C" w:rsidRPr="00E85E35">
        <w:rPr>
          <w:i/>
          <w:lang w:val="en-US"/>
        </w:rPr>
        <w:t>non</w:t>
      </w:r>
      <w:r w:rsidR="005C4B0C" w:rsidRPr="005C4B0C">
        <w:rPr>
          <w:lang w:val="en-US"/>
        </w:rPr>
        <w:t>-toxi</w:t>
      </w:r>
      <w:r>
        <w:rPr>
          <w:lang w:val="en-US"/>
        </w:rPr>
        <w:t>c conversations could look like</w:t>
      </w:r>
      <w:r w:rsidR="00357E0D">
        <w:rPr>
          <w:lang w:val="en-US"/>
        </w:rPr>
        <w:t>. I</w:t>
      </w:r>
      <w:r>
        <w:rPr>
          <w:lang w:val="en-US"/>
        </w:rPr>
        <w:t xml:space="preserve">t </w:t>
      </w:r>
      <w:r w:rsidR="005C4B0C">
        <w:rPr>
          <w:lang w:val="en-US"/>
        </w:rPr>
        <w:t xml:space="preserve">rather has a healing effect. The content of a thinking session is always meaningful to the thinker and usually doesn’t remain superficial or violent or toxic in any other way. </w:t>
      </w:r>
    </w:p>
    <w:p w14:paraId="3F14E9DE" w14:textId="77777777" w:rsidR="00AD6A0A" w:rsidRDefault="00AD6A0A" w:rsidP="002E398C">
      <w:pPr>
        <w:rPr>
          <w:lang w:val="en-US"/>
        </w:rPr>
      </w:pPr>
    </w:p>
    <w:p w14:paraId="205CC37D" w14:textId="77777777" w:rsidR="002E398C" w:rsidRPr="00B513D5" w:rsidRDefault="002E398C" w:rsidP="002E398C">
      <w:pPr>
        <w:rPr>
          <w:lang w:val="en-US"/>
        </w:rPr>
      </w:pPr>
      <w:r w:rsidRPr="00B513D5">
        <w:rPr>
          <w:lang w:val="en-US"/>
        </w:rPr>
        <w:t xml:space="preserve">It </w:t>
      </w:r>
      <w:r>
        <w:rPr>
          <w:lang w:val="en-US"/>
        </w:rPr>
        <w:t xml:space="preserve">is not the intention of the </w:t>
      </w:r>
      <w:r w:rsidR="0032470B" w:rsidRPr="0032470B">
        <w:rPr>
          <w:i/>
          <w:lang w:val="en-US"/>
        </w:rPr>
        <w:t>Five Mindfulness Trainings</w:t>
      </w:r>
      <w:r>
        <w:rPr>
          <w:lang w:val="en-US"/>
        </w:rPr>
        <w:t xml:space="preserve"> to make people </w:t>
      </w:r>
      <w:r w:rsidR="00B22E09">
        <w:rPr>
          <w:lang w:val="en-US"/>
        </w:rPr>
        <w:t>just</w:t>
      </w:r>
      <w:r w:rsidR="00636662">
        <w:rPr>
          <w:lang w:val="en-US"/>
        </w:rPr>
        <w:t xml:space="preserve"> </w:t>
      </w:r>
      <w:r>
        <w:rPr>
          <w:lang w:val="en-US"/>
        </w:rPr>
        <w:t xml:space="preserve">obey certain rules but to figure out how to develop an intrinsic motivation to realize them in </w:t>
      </w:r>
      <w:r w:rsidR="00636662" w:rsidRPr="00A9744C">
        <w:rPr>
          <w:lang w:val="en-US"/>
        </w:rPr>
        <w:t>a way that’s appropriate for them</w:t>
      </w:r>
      <w:r w:rsidR="00194D23" w:rsidRPr="00A9744C">
        <w:rPr>
          <w:lang w:val="en-US"/>
        </w:rPr>
        <w:t>.</w:t>
      </w:r>
      <w:r w:rsidR="00194D23">
        <w:rPr>
          <w:lang w:val="en-US"/>
        </w:rPr>
        <w:t xml:space="preserve"> For me, </w:t>
      </w:r>
      <w:r w:rsidR="00FC0E50" w:rsidRPr="00FC0E50">
        <w:rPr>
          <w:i/>
          <w:lang w:val="en-US"/>
        </w:rPr>
        <w:t>time to think</w:t>
      </w:r>
      <w:r>
        <w:rPr>
          <w:lang w:val="en-US"/>
        </w:rPr>
        <w:t xml:space="preserve"> provides a central answer to that question. </w:t>
      </w:r>
      <w:r w:rsidR="009B2B6B">
        <w:rPr>
          <w:lang w:val="en-US"/>
        </w:rPr>
        <w:t xml:space="preserve">It also offers a very concrete way to realize a </w:t>
      </w:r>
      <w:proofErr w:type="gramStart"/>
      <w:r w:rsidR="009B2B6B">
        <w:rPr>
          <w:lang w:val="en-US"/>
        </w:rPr>
        <w:t>mindful</w:t>
      </w:r>
      <w:proofErr w:type="gramEnd"/>
      <w:r w:rsidR="009B2B6B">
        <w:rPr>
          <w:lang w:val="en-US"/>
        </w:rPr>
        <w:t xml:space="preserve"> approach in coaching.</w:t>
      </w:r>
    </w:p>
    <w:p w14:paraId="21C46416" w14:textId="77777777" w:rsidR="00516965" w:rsidRDefault="00DA0A5D" w:rsidP="00516965">
      <w:pPr>
        <w:rPr>
          <w:lang w:val="en-US"/>
        </w:rPr>
      </w:pPr>
      <w:r>
        <w:rPr>
          <w:lang w:val="en-US"/>
        </w:rPr>
        <w:t xml:space="preserve">The thinking of each individual and the </w:t>
      </w:r>
      <w:r w:rsidR="00A9744C">
        <w:rPr>
          <w:lang w:val="en-US"/>
        </w:rPr>
        <w:t>consequent</w:t>
      </w:r>
      <w:r w:rsidR="009B2B6B">
        <w:rPr>
          <w:lang w:val="en-US"/>
        </w:rPr>
        <w:t xml:space="preserve"> way of seeing the world</w:t>
      </w:r>
      <w:r>
        <w:rPr>
          <w:lang w:val="en-US"/>
        </w:rPr>
        <w:t xml:space="preserve"> always </w:t>
      </w:r>
      <w:r w:rsidR="009B2B6B">
        <w:rPr>
          <w:lang w:val="en-US"/>
        </w:rPr>
        <w:t>has a</w:t>
      </w:r>
      <w:r>
        <w:rPr>
          <w:lang w:val="en-US"/>
        </w:rPr>
        <w:t xml:space="preserve">n </w:t>
      </w:r>
      <w:r w:rsidR="009B2B6B">
        <w:rPr>
          <w:lang w:val="en-US"/>
        </w:rPr>
        <w:t xml:space="preserve">impact </w:t>
      </w:r>
      <w:r>
        <w:rPr>
          <w:lang w:val="en-US"/>
        </w:rPr>
        <w:t>and includes a global dimension</w:t>
      </w:r>
      <w:r w:rsidR="00F2228A">
        <w:rPr>
          <w:lang w:val="en-US"/>
        </w:rPr>
        <w:t>.</w:t>
      </w:r>
      <w:r w:rsidR="009B2B6B">
        <w:rPr>
          <w:lang w:val="en-US"/>
        </w:rPr>
        <w:t xml:space="preserve"> </w:t>
      </w:r>
      <w:r w:rsidR="00F2228A">
        <w:rPr>
          <w:lang w:val="en-US"/>
        </w:rPr>
        <w:t xml:space="preserve">Actually, our thinking influences everything. </w:t>
      </w:r>
      <w:r>
        <w:rPr>
          <w:lang w:val="en-US"/>
        </w:rPr>
        <w:t xml:space="preserve">Irresponsible individual thinking can have a </w:t>
      </w:r>
      <w:r w:rsidR="00FF3F92">
        <w:rPr>
          <w:lang w:val="en-US"/>
        </w:rPr>
        <w:t xml:space="preserve">dreadful impact </w:t>
      </w:r>
      <w:r>
        <w:rPr>
          <w:lang w:val="en-US"/>
        </w:rPr>
        <w:t xml:space="preserve">on the whole world </w:t>
      </w:r>
      <w:r w:rsidR="00FF3F92">
        <w:rPr>
          <w:lang w:val="en-US"/>
        </w:rPr>
        <w:t>as mentioned in the D</w:t>
      </w:r>
      <w:r w:rsidR="00F2228A">
        <w:rPr>
          <w:lang w:val="en-US"/>
        </w:rPr>
        <w:t>alai Lama quote</w:t>
      </w:r>
      <w:r w:rsidR="00357E0D">
        <w:rPr>
          <w:lang w:val="en-US"/>
        </w:rPr>
        <w:t xml:space="preserve"> above</w:t>
      </w:r>
      <w:r w:rsidR="002E398C">
        <w:rPr>
          <w:lang w:val="en-US"/>
        </w:rPr>
        <w:t xml:space="preserve">. </w:t>
      </w:r>
    </w:p>
    <w:p w14:paraId="06405306" w14:textId="77777777" w:rsidR="00733AE8" w:rsidRDefault="00DA0A5D" w:rsidP="00733AE8">
      <w:pPr>
        <w:rPr>
          <w:lang w:val="en-US"/>
        </w:rPr>
      </w:pPr>
      <w:r>
        <w:rPr>
          <w:lang w:val="en-US"/>
        </w:rPr>
        <w:t xml:space="preserve">By offering a loving, compassionate and </w:t>
      </w:r>
      <w:r w:rsidRPr="00357E0D">
        <w:rPr>
          <w:lang w:val="en-US"/>
        </w:rPr>
        <w:t xml:space="preserve">joyful way to liberate </w:t>
      </w:r>
      <w:r w:rsidR="00F2228A" w:rsidRPr="00357E0D">
        <w:rPr>
          <w:lang w:val="en-US"/>
        </w:rPr>
        <w:t>free and independent thinking</w:t>
      </w:r>
      <w:r w:rsidRPr="00357E0D">
        <w:rPr>
          <w:lang w:val="en-US"/>
        </w:rPr>
        <w:t xml:space="preserve">, </w:t>
      </w:r>
      <w:r w:rsidR="00FC0E50" w:rsidRPr="00FC0E50">
        <w:rPr>
          <w:i/>
          <w:lang w:val="en-US"/>
        </w:rPr>
        <w:t>time to think</w:t>
      </w:r>
      <w:r w:rsidR="00F2228A" w:rsidRPr="00357E0D">
        <w:rPr>
          <w:lang w:val="en-US"/>
        </w:rPr>
        <w:t xml:space="preserve"> </w:t>
      </w:r>
      <w:r w:rsidR="00AD6A0A">
        <w:rPr>
          <w:lang w:val="en-US"/>
        </w:rPr>
        <w:t xml:space="preserve">can </w:t>
      </w:r>
      <w:r w:rsidR="00FF3F92" w:rsidRPr="00357E0D">
        <w:rPr>
          <w:lang w:val="en-US"/>
        </w:rPr>
        <w:t>contribute to the promotion of</w:t>
      </w:r>
      <w:r w:rsidR="00057949" w:rsidRPr="00357E0D">
        <w:rPr>
          <w:lang w:val="en-US"/>
        </w:rPr>
        <w:t xml:space="preserve"> peace, </w:t>
      </w:r>
      <w:r w:rsidR="00F2228A" w:rsidRPr="00357E0D">
        <w:rPr>
          <w:lang w:val="en-US"/>
        </w:rPr>
        <w:t xml:space="preserve">healing </w:t>
      </w:r>
      <w:r w:rsidR="00057949" w:rsidRPr="00357E0D">
        <w:rPr>
          <w:lang w:val="en-US"/>
        </w:rPr>
        <w:t xml:space="preserve">and transformation </w:t>
      </w:r>
      <w:r w:rsidR="00F2228A" w:rsidRPr="00357E0D">
        <w:rPr>
          <w:lang w:val="en-US"/>
        </w:rPr>
        <w:t xml:space="preserve">of individuals, </w:t>
      </w:r>
      <w:r w:rsidR="00FF3F92" w:rsidRPr="00357E0D">
        <w:rPr>
          <w:lang w:val="en-US"/>
        </w:rPr>
        <w:t xml:space="preserve">ethnic and religious groups, and </w:t>
      </w:r>
      <w:r w:rsidR="00F2228A" w:rsidRPr="00357E0D">
        <w:rPr>
          <w:lang w:val="en-US"/>
        </w:rPr>
        <w:t xml:space="preserve">maybe even </w:t>
      </w:r>
      <w:r w:rsidR="00FF3F92" w:rsidRPr="00357E0D">
        <w:rPr>
          <w:lang w:val="en-US"/>
        </w:rPr>
        <w:t>nations</w:t>
      </w:r>
      <w:r w:rsidR="00F2228A" w:rsidRPr="00357E0D">
        <w:rPr>
          <w:lang w:val="en-US"/>
        </w:rPr>
        <w:t xml:space="preserve">. </w:t>
      </w:r>
      <w:r w:rsidR="00AD6A0A">
        <w:rPr>
          <w:lang w:val="en-US"/>
        </w:rPr>
        <w:t>It is one precious path to</w:t>
      </w:r>
      <w:r w:rsidR="00733AE8" w:rsidRPr="00357E0D">
        <w:rPr>
          <w:lang w:val="en-US"/>
        </w:rPr>
        <w:t xml:space="preserve"> </w:t>
      </w:r>
      <w:r w:rsidR="00AD6A0A">
        <w:rPr>
          <w:lang w:val="en-US"/>
        </w:rPr>
        <w:t xml:space="preserve">realize </w:t>
      </w:r>
      <w:r w:rsidR="00733AE8" w:rsidRPr="00357E0D">
        <w:rPr>
          <w:lang w:val="en-US"/>
        </w:rPr>
        <w:t>an ethical global vision.</w:t>
      </w:r>
    </w:p>
    <w:p w14:paraId="6CBDB50A" w14:textId="77777777" w:rsidR="00FF0201" w:rsidRDefault="00FF0201" w:rsidP="00733AE8">
      <w:pPr>
        <w:rPr>
          <w:lang w:val="en-US"/>
        </w:rPr>
      </w:pPr>
    </w:p>
    <w:p w14:paraId="44D732C0" w14:textId="77777777" w:rsidR="00FF0201" w:rsidRDefault="00FF0201" w:rsidP="00733AE8">
      <w:pPr>
        <w:rPr>
          <w:lang w:val="en-US"/>
        </w:rPr>
      </w:pPr>
    </w:p>
    <w:p w14:paraId="0EC2BBCE" w14:textId="77777777" w:rsidR="00FF0201" w:rsidRDefault="00FF0201" w:rsidP="00733AE8">
      <w:pPr>
        <w:rPr>
          <w:lang w:val="en-US"/>
        </w:rPr>
      </w:pPr>
    </w:p>
    <w:p w14:paraId="5FAB8F52" w14:textId="77777777" w:rsidR="00FF0201" w:rsidRDefault="00FF0201" w:rsidP="00733AE8">
      <w:pPr>
        <w:rPr>
          <w:lang w:val="en-US"/>
        </w:rPr>
      </w:pPr>
    </w:p>
    <w:p w14:paraId="53A6338D" w14:textId="77777777" w:rsidR="00FF0201" w:rsidRDefault="00FF0201" w:rsidP="00733AE8">
      <w:pPr>
        <w:rPr>
          <w:lang w:val="en-US"/>
        </w:rPr>
      </w:pPr>
    </w:p>
    <w:p w14:paraId="2A147E3E" w14:textId="77777777" w:rsidR="00FF0201" w:rsidRPr="00377D9D" w:rsidRDefault="00FF0201" w:rsidP="00733AE8">
      <w:pPr>
        <w:rPr>
          <w:lang w:val="en-US"/>
        </w:rPr>
      </w:pPr>
      <w:r w:rsidRPr="00FF0201">
        <w:t>Marion Miketta</w:t>
      </w:r>
      <w:r w:rsidRPr="00FF0201">
        <w:br/>
        <w:t xml:space="preserve">Heinrich-Roller-Str. </w:t>
      </w:r>
      <w:r w:rsidRPr="00377D9D">
        <w:rPr>
          <w:lang w:val="en-US"/>
        </w:rPr>
        <w:t>23</w:t>
      </w:r>
      <w:r w:rsidRPr="00377D9D">
        <w:rPr>
          <w:lang w:val="en-US"/>
        </w:rPr>
        <w:br/>
        <w:t>10405 Berlin</w:t>
      </w:r>
      <w:r w:rsidR="003D5BD9" w:rsidRPr="00377D9D">
        <w:rPr>
          <w:lang w:val="en-US"/>
        </w:rPr>
        <w:br/>
      </w:r>
      <w:r w:rsidRPr="00377D9D">
        <w:rPr>
          <w:lang w:val="en-US"/>
        </w:rPr>
        <w:t>marion.miketta@gmx.de</w:t>
      </w:r>
    </w:p>
    <w:p w14:paraId="6F3BD814" w14:textId="77777777" w:rsidR="003D5BD9" w:rsidRPr="00377D9D" w:rsidRDefault="003D5BD9" w:rsidP="00733AE8">
      <w:pPr>
        <w:rPr>
          <w:lang w:val="en-US"/>
        </w:rPr>
      </w:pPr>
    </w:p>
    <w:p w14:paraId="65DD6303" w14:textId="77777777" w:rsidR="00FF0201" w:rsidRPr="00377D9D" w:rsidRDefault="003D5BD9" w:rsidP="00733AE8">
      <w:pPr>
        <w:rPr>
          <w:lang w:val="en-US"/>
        </w:rPr>
      </w:pPr>
      <w:r w:rsidRPr="00377D9D">
        <w:rPr>
          <w:lang w:val="en-US"/>
        </w:rPr>
        <w:t xml:space="preserve">11 March </w:t>
      </w:r>
      <w:r w:rsidR="00FF0201" w:rsidRPr="00377D9D">
        <w:rPr>
          <w:lang w:val="en-US"/>
        </w:rPr>
        <w:t>2014</w:t>
      </w:r>
    </w:p>
    <w:sectPr w:rsidR="00FF0201" w:rsidRPr="00377D9D" w:rsidSect="000C2ADE">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0D829" w14:textId="77777777" w:rsidR="004D236C" w:rsidRDefault="004D236C" w:rsidP="00FF0201">
      <w:pPr>
        <w:spacing w:after="0" w:line="240" w:lineRule="auto"/>
      </w:pPr>
      <w:r>
        <w:separator/>
      </w:r>
    </w:p>
  </w:endnote>
  <w:endnote w:type="continuationSeparator" w:id="0">
    <w:p w14:paraId="78ACC949" w14:textId="77777777" w:rsidR="004D236C" w:rsidRDefault="004D236C" w:rsidP="00FF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6458"/>
      <w:docPartObj>
        <w:docPartGallery w:val="Page Numbers (Bottom of Page)"/>
        <w:docPartUnique/>
      </w:docPartObj>
    </w:sdtPr>
    <w:sdtEndPr/>
    <w:sdtContent>
      <w:p w14:paraId="47D72889" w14:textId="77777777" w:rsidR="00546D8C" w:rsidRDefault="002D49E0">
        <w:pPr>
          <w:pStyle w:val="Footer"/>
          <w:jc w:val="right"/>
        </w:pPr>
        <w:r w:rsidRPr="00546D8C">
          <w:rPr>
            <w:color w:val="31849B" w:themeColor="accent5" w:themeShade="BF"/>
          </w:rPr>
          <w:fldChar w:fldCharType="begin"/>
        </w:r>
        <w:r w:rsidR="00546D8C" w:rsidRPr="00546D8C">
          <w:rPr>
            <w:color w:val="31849B" w:themeColor="accent5" w:themeShade="BF"/>
          </w:rPr>
          <w:instrText xml:space="preserve"> PAGE   \* MERGEFORMAT </w:instrText>
        </w:r>
        <w:r w:rsidRPr="00546D8C">
          <w:rPr>
            <w:color w:val="31849B" w:themeColor="accent5" w:themeShade="BF"/>
          </w:rPr>
          <w:fldChar w:fldCharType="separate"/>
        </w:r>
        <w:r w:rsidR="006F02FB">
          <w:rPr>
            <w:noProof/>
            <w:color w:val="31849B" w:themeColor="accent5" w:themeShade="BF"/>
          </w:rPr>
          <w:t>1</w:t>
        </w:r>
        <w:r w:rsidRPr="00546D8C">
          <w:rPr>
            <w:color w:val="31849B" w:themeColor="accent5" w:themeShade="BF"/>
          </w:rPr>
          <w:fldChar w:fldCharType="end"/>
        </w:r>
      </w:p>
    </w:sdtContent>
  </w:sdt>
  <w:p w14:paraId="243AFAEB" w14:textId="77777777" w:rsidR="003C65E1" w:rsidRPr="003C65E1" w:rsidRDefault="003C65E1">
    <w:pPr>
      <w:pStyle w:val="Footer"/>
      <w:rPr>
        <w:color w:val="31849B" w:themeColor="accent5" w:themeShade="BF"/>
        <w:lang w:val="en-US"/>
      </w:rPr>
    </w:pPr>
    <w:r w:rsidRPr="003C65E1">
      <w:rPr>
        <w:color w:val="31849B" w:themeColor="accent5" w:themeShade="BF"/>
        <w:lang w:val="en-US"/>
      </w:rPr>
      <w:t>Essay: Time to think as a mindful coaching approach</w:t>
    </w:r>
    <w:r>
      <w:rPr>
        <w:color w:val="31849B" w:themeColor="accent5" w:themeShade="BF"/>
        <w:lang w:val="en-US"/>
      </w:rPr>
      <w:t xml:space="preserve">, </w:t>
    </w:r>
    <w:r w:rsidR="00546D8C" w:rsidRPr="003C65E1">
      <w:rPr>
        <w:color w:val="31849B" w:themeColor="accent5" w:themeShade="BF"/>
        <w:lang w:val="en-US"/>
      </w:rPr>
      <w:t>Marion Miketta</w:t>
    </w:r>
    <w:r>
      <w:rPr>
        <w:color w:val="31849B" w:themeColor="accent5" w:themeShade="BF"/>
        <w:lang w:val="en-US"/>
      </w:rPr>
      <w:t xml:space="preserve"> ©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C4BB8" w14:textId="77777777" w:rsidR="004D236C" w:rsidRDefault="004D236C" w:rsidP="00FF0201">
      <w:pPr>
        <w:spacing w:after="0" w:line="240" w:lineRule="auto"/>
      </w:pPr>
      <w:r>
        <w:separator/>
      </w:r>
    </w:p>
  </w:footnote>
  <w:footnote w:type="continuationSeparator" w:id="0">
    <w:p w14:paraId="48E99D85" w14:textId="77777777" w:rsidR="004D236C" w:rsidRDefault="004D236C" w:rsidP="00FF020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1A31"/>
    <w:multiLevelType w:val="hybridMultilevel"/>
    <w:tmpl w:val="875E80FC"/>
    <w:lvl w:ilvl="0" w:tplc="E3E463A8">
      <w:start w:val="1"/>
      <w:numFmt w:val="decimal"/>
      <w:lvlText w:val="%1."/>
      <w:lvlJc w:val="left"/>
      <w:pPr>
        <w:ind w:left="750" w:hanging="360"/>
      </w:pPr>
      <w:rPr>
        <w:rFonts w:hint="default"/>
      </w:rPr>
    </w:lvl>
    <w:lvl w:ilvl="1" w:tplc="04070019" w:tentative="1">
      <w:start w:val="1"/>
      <w:numFmt w:val="lowerLetter"/>
      <w:lvlText w:val="%2."/>
      <w:lvlJc w:val="left"/>
      <w:pPr>
        <w:ind w:left="1470" w:hanging="360"/>
      </w:pPr>
    </w:lvl>
    <w:lvl w:ilvl="2" w:tplc="0407001B" w:tentative="1">
      <w:start w:val="1"/>
      <w:numFmt w:val="lowerRoman"/>
      <w:lvlText w:val="%3."/>
      <w:lvlJc w:val="right"/>
      <w:pPr>
        <w:ind w:left="2190" w:hanging="180"/>
      </w:pPr>
    </w:lvl>
    <w:lvl w:ilvl="3" w:tplc="0407000F" w:tentative="1">
      <w:start w:val="1"/>
      <w:numFmt w:val="decimal"/>
      <w:lvlText w:val="%4."/>
      <w:lvlJc w:val="left"/>
      <w:pPr>
        <w:ind w:left="2910" w:hanging="360"/>
      </w:pPr>
    </w:lvl>
    <w:lvl w:ilvl="4" w:tplc="04070019" w:tentative="1">
      <w:start w:val="1"/>
      <w:numFmt w:val="lowerLetter"/>
      <w:lvlText w:val="%5."/>
      <w:lvlJc w:val="left"/>
      <w:pPr>
        <w:ind w:left="3630" w:hanging="360"/>
      </w:pPr>
    </w:lvl>
    <w:lvl w:ilvl="5" w:tplc="0407001B" w:tentative="1">
      <w:start w:val="1"/>
      <w:numFmt w:val="lowerRoman"/>
      <w:lvlText w:val="%6."/>
      <w:lvlJc w:val="right"/>
      <w:pPr>
        <w:ind w:left="4350" w:hanging="180"/>
      </w:pPr>
    </w:lvl>
    <w:lvl w:ilvl="6" w:tplc="0407000F" w:tentative="1">
      <w:start w:val="1"/>
      <w:numFmt w:val="decimal"/>
      <w:lvlText w:val="%7."/>
      <w:lvlJc w:val="left"/>
      <w:pPr>
        <w:ind w:left="5070" w:hanging="360"/>
      </w:pPr>
    </w:lvl>
    <w:lvl w:ilvl="7" w:tplc="04070019" w:tentative="1">
      <w:start w:val="1"/>
      <w:numFmt w:val="lowerLetter"/>
      <w:lvlText w:val="%8."/>
      <w:lvlJc w:val="left"/>
      <w:pPr>
        <w:ind w:left="5790" w:hanging="360"/>
      </w:pPr>
    </w:lvl>
    <w:lvl w:ilvl="8" w:tplc="0407001B" w:tentative="1">
      <w:start w:val="1"/>
      <w:numFmt w:val="lowerRoman"/>
      <w:lvlText w:val="%9."/>
      <w:lvlJc w:val="right"/>
      <w:pPr>
        <w:ind w:left="6510" w:hanging="180"/>
      </w:pPr>
    </w:lvl>
  </w:abstractNum>
  <w:abstractNum w:abstractNumId="1">
    <w:nsid w:val="124E77F8"/>
    <w:multiLevelType w:val="hybridMultilevel"/>
    <w:tmpl w:val="551EF370"/>
    <w:lvl w:ilvl="0" w:tplc="0407000F">
      <w:start w:val="1"/>
      <w:numFmt w:val="decimal"/>
      <w:lvlText w:val="%1."/>
      <w:lvlJc w:val="left"/>
      <w:pPr>
        <w:ind w:left="1110" w:hanging="360"/>
      </w:pPr>
    </w:lvl>
    <w:lvl w:ilvl="1" w:tplc="04070019" w:tentative="1">
      <w:start w:val="1"/>
      <w:numFmt w:val="lowerLetter"/>
      <w:lvlText w:val="%2."/>
      <w:lvlJc w:val="left"/>
      <w:pPr>
        <w:ind w:left="1830" w:hanging="360"/>
      </w:pPr>
    </w:lvl>
    <w:lvl w:ilvl="2" w:tplc="0407001B" w:tentative="1">
      <w:start w:val="1"/>
      <w:numFmt w:val="lowerRoman"/>
      <w:lvlText w:val="%3."/>
      <w:lvlJc w:val="right"/>
      <w:pPr>
        <w:ind w:left="2550" w:hanging="180"/>
      </w:pPr>
    </w:lvl>
    <w:lvl w:ilvl="3" w:tplc="0407000F" w:tentative="1">
      <w:start w:val="1"/>
      <w:numFmt w:val="decimal"/>
      <w:lvlText w:val="%4."/>
      <w:lvlJc w:val="left"/>
      <w:pPr>
        <w:ind w:left="3270" w:hanging="360"/>
      </w:pPr>
    </w:lvl>
    <w:lvl w:ilvl="4" w:tplc="04070019" w:tentative="1">
      <w:start w:val="1"/>
      <w:numFmt w:val="lowerLetter"/>
      <w:lvlText w:val="%5."/>
      <w:lvlJc w:val="left"/>
      <w:pPr>
        <w:ind w:left="3990" w:hanging="360"/>
      </w:pPr>
    </w:lvl>
    <w:lvl w:ilvl="5" w:tplc="0407001B" w:tentative="1">
      <w:start w:val="1"/>
      <w:numFmt w:val="lowerRoman"/>
      <w:lvlText w:val="%6."/>
      <w:lvlJc w:val="right"/>
      <w:pPr>
        <w:ind w:left="4710" w:hanging="180"/>
      </w:pPr>
    </w:lvl>
    <w:lvl w:ilvl="6" w:tplc="0407000F" w:tentative="1">
      <w:start w:val="1"/>
      <w:numFmt w:val="decimal"/>
      <w:lvlText w:val="%7."/>
      <w:lvlJc w:val="left"/>
      <w:pPr>
        <w:ind w:left="5430" w:hanging="360"/>
      </w:pPr>
    </w:lvl>
    <w:lvl w:ilvl="7" w:tplc="04070019" w:tentative="1">
      <w:start w:val="1"/>
      <w:numFmt w:val="lowerLetter"/>
      <w:lvlText w:val="%8."/>
      <w:lvlJc w:val="left"/>
      <w:pPr>
        <w:ind w:left="6150" w:hanging="360"/>
      </w:pPr>
    </w:lvl>
    <w:lvl w:ilvl="8" w:tplc="0407001B" w:tentative="1">
      <w:start w:val="1"/>
      <w:numFmt w:val="lowerRoman"/>
      <w:lvlText w:val="%9."/>
      <w:lvlJc w:val="right"/>
      <w:pPr>
        <w:ind w:left="6870" w:hanging="180"/>
      </w:pPr>
    </w:lvl>
  </w:abstractNum>
  <w:abstractNum w:abstractNumId="2">
    <w:nsid w:val="131A0A06"/>
    <w:multiLevelType w:val="hybridMultilevel"/>
    <w:tmpl w:val="8AC061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B823880"/>
    <w:multiLevelType w:val="hybridMultilevel"/>
    <w:tmpl w:val="8C02B0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BEF1051"/>
    <w:multiLevelType w:val="hybridMultilevel"/>
    <w:tmpl w:val="7206AB44"/>
    <w:lvl w:ilvl="0" w:tplc="0407000F">
      <w:start w:val="1"/>
      <w:numFmt w:val="decimal"/>
      <w:lvlText w:val="%1."/>
      <w:lvlJc w:val="left"/>
      <w:pPr>
        <w:ind w:left="750" w:hanging="360"/>
      </w:pPr>
      <w:rPr>
        <w:rFonts w:hint="default"/>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5">
    <w:nsid w:val="4B8A345C"/>
    <w:multiLevelType w:val="hybridMultilevel"/>
    <w:tmpl w:val="A6B854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7F74EB5"/>
    <w:multiLevelType w:val="hybridMultilevel"/>
    <w:tmpl w:val="1E6421E2"/>
    <w:lvl w:ilvl="0" w:tplc="B4BE6B1A">
      <w:start w:val="1"/>
      <w:numFmt w:val="decimal"/>
      <w:lvlText w:val="%1."/>
      <w:lvlJc w:val="left"/>
      <w:pPr>
        <w:ind w:left="750" w:hanging="360"/>
      </w:pPr>
      <w:rPr>
        <w:rFonts w:hint="default"/>
      </w:rPr>
    </w:lvl>
    <w:lvl w:ilvl="1" w:tplc="04070019" w:tentative="1">
      <w:start w:val="1"/>
      <w:numFmt w:val="lowerLetter"/>
      <w:lvlText w:val="%2."/>
      <w:lvlJc w:val="left"/>
      <w:pPr>
        <w:ind w:left="1470" w:hanging="360"/>
      </w:pPr>
    </w:lvl>
    <w:lvl w:ilvl="2" w:tplc="0407001B" w:tentative="1">
      <w:start w:val="1"/>
      <w:numFmt w:val="lowerRoman"/>
      <w:lvlText w:val="%3."/>
      <w:lvlJc w:val="right"/>
      <w:pPr>
        <w:ind w:left="2190" w:hanging="180"/>
      </w:pPr>
    </w:lvl>
    <w:lvl w:ilvl="3" w:tplc="0407000F" w:tentative="1">
      <w:start w:val="1"/>
      <w:numFmt w:val="decimal"/>
      <w:lvlText w:val="%4."/>
      <w:lvlJc w:val="left"/>
      <w:pPr>
        <w:ind w:left="2910" w:hanging="360"/>
      </w:pPr>
    </w:lvl>
    <w:lvl w:ilvl="4" w:tplc="04070019" w:tentative="1">
      <w:start w:val="1"/>
      <w:numFmt w:val="lowerLetter"/>
      <w:lvlText w:val="%5."/>
      <w:lvlJc w:val="left"/>
      <w:pPr>
        <w:ind w:left="3630" w:hanging="360"/>
      </w:pPr>
    </w:lvl>
    <w:lvl w:ilvl="5" w:tplc="0407001B" w:tentative="1">
      <w:start w:val="1"/>
      <w:numFmt w:val="lowerRoman"/>
      <w:lvlText w:val="%6."/>
      <w:lvlJc w:val="right"/>
      <w:pPr>
        <w:ind w:left="4350" w:hanging="180"/>
      </w:pPr>
    </w:lvl>
    <w:lvl w:ilvl="6" w:tplc="0407000F" w:tentative="1">
      <w:start w:val="1"/>
      <w:numFmt w:val="decimal"/>
      <w:lvlText w:val="%7."/>
      <w:lvlJc w:val="left"/>
      <w:pPr>
        <w:ind w:left="5070" w:hanging="360"/>
      </w:pPr>
    </w:lvl>
    <w:lvl w:ilvl="7" w:tplc="04070019" w:tentative="1">
      <w:start w:val="1"/>
      <w:numFmt w:val="lowerLetter"/>
      <w:lvlText w:val="%8."/>
      <w:lvlJc w:val="left"/>
      <w:pPr>
        <w:ind w:left="5790" w:hanging="360"/>
      </w:pPr>
    </w:lvl>
    <w:lvl w:ilvl="8" w:tplc="0407001B" w:tentative="1">
      <w:start w:val="1"/>
      <w:numFmt w:val="lowerRoman"/>
      <w:lvlText w:val="%9."/>
      <w:lvlJc w:val="right"/>
      <w:pPr>
        <w:ind w:left="6510" w:hanging="180"/>
      </w:pPr>
    </w:lvl>
  </w:abstractNum>
  <w:abstractNum w:abstractNumId="7">
    <w:nsid w:val="6BF60EF7"/>
    <w:multiLevelType w:val="hybridMultilevel"/>
    <w:tmpl w:val="9E802BF0"/>
    <w:lvl w:ilvl="0" w:tplc="04070001">
      <w:start w:val="1"/>
      <w:numFmt w:val="bullet"/>
      <w:lvlText w:val=""/>
      <w:lvlJc w:val="left"/>
      <w:pPr>
        <w:ind w:left="750" w:hanging="360"/>
      </w:pPr>
      <w:rPr>
        <w:rFonts w:ascii="Symbol" w:hAnsi="Symbol" w:hint="default"/>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8">
    <w:nsid w:val="6DBD4BDA"/>
    <w:multiLevelType w:val="hybridMultilevel"/>
    <w:tmpl w:val="551EF370"/>
    <w:lvl w:ilvl="0" w:tplc="0407000F">
      <w:start w:val="1"/>
      <w:numFmt w:val="decimal"/>
      <w:lvlText w:val="%1."/>
      <w:lvlJc w:val="left"/>
      <w:pPr>
        <w:ind w:left="1110" w:hanging="360"/>
      </w:pPr>
    </w:lvl>
    <w:lvl w:ilvl="1" w:tplc="04070019" w:tentative="1">
      <w:start w:val="1"/>
      <w:numFmt w:val="lowerLetter"/>
      <w:lvlText w:val="%2."/>
      <w:lvlJc w:val="left"/>
      <w:pPr>
        <w:ind w:left="1830" w:hanging="360"/>
      </w:pPr>
    </w:lvl>
    <w:lvl w:ilvl="2" w:tplc="0407001B" w:tentative="1">
      <w:start w:val="1"/>
      <w:numFmt w:val="lowerRoman"/>
      <w:lvlText w:val="%3."/>
      <w:lvlJc w:val="right"/>
      <w:pPr>
        <w:ind w:left="2550" w:hanging="180"/>
      </w:pPr>
    </w:lvl>
    <w:lvl w:ilvl="3" w:tplc="0407000F" w:tentative="1">
      <w:start w:val="1"/>
      <w:numFmt w:val="decimal"/>
      <w:lvlText w:val="%4."/>
      <w:lvlJc w:val="left"/>
      <w:pPr>
        <w:ind w:left="3270" w:hanging="360"/>
      </w:pPr>
    </w:lvl>
    <w:lvl w:ilvl="4" w:tplc="04070019" w:tentative="1">
      <w:start w:val="1"/>
      <w:numFmt w:val="lowerLetter"/>
      <w:lvlText w:val="%5."/>
      <w:lvlJc w:val="left"/>
      <w:pPr>
        <w:ind w:left="3990" w:hanging="360"/>
      </w:pPr>
    </w:lvl>
    <w:lvl w:ilvl="5" w:tplc="0407001B" w:tentative="1">
      <w:start w:val="1"/>
      <w:numFmt w:val="lowerRoman"/>
      <w:lvlText w:val="%6."/>
      <w:lvlJc w:val="right"/>
      <w:pPr>
        <w:ind w:left="4710" w:hanging="180"/>
      </w:pPr>
    </w:lvl>
    <w:lvl w:ilvl="6" w:tplc="0407000F" w:tentative="1">
      <w:start w:val="1"/>
      <w:numFmt w:val="decimal"/>
      <w:lvlText w:val="%7."/>
      <w:lvlJc w:val="left"/>
      <w:pPr>
        <w:ind w:left="5430" w:hanging="360"/>
      </w:pPr>
    </w:lvl>
    <w:lvl w:ilvl="7" w:tplc="04070019" w:tentative="1">
      <w:start w:val="1"/>
      <w:numFmt w:val="lowerLetter"/>
      <w:lvlText w:val="%8."/>
      <w:lvlJc w:val="left"/>
      <w:pPr>
        <w:ind w:left="6150" w:hanging="360"/>
      </w:pPr>
    </w:lvl>
    <w:lvl w:ilvl="8" w:tplc="0407001B" w:tentative="1">
      <w:start w:val="1"/>
      <w:numFmt w:val="lowerRoman"/>
      <w:lvlText w:val="%9."/>
      <w:lvlJc w:val="right"/>
      <w:pPr>
        <w:ind w:left="6870" w:hanging="180"/>
      </w:pPr>
    </w:lvl>
  </w:abstractNum>
  <w:num w:numId="1">
    <w:abstractNumId w:val="7"/>
  </w:num>
  <w:num w:numId="2">
    <w:abstractNumId w:val="4"/>
  </w:num>
  <w:num w:numId="3">
    <w:abstractNumId w:val="1"/>
  </w:num>
  <w:num w:numId="4">
    <w:abstractNumId w:val="0"/>
  </w:num>
  <w:num w:numId="5">
    <w:abstractNumId w:val="6"/>
  </w:num>
  <w:num w:numId="6">
    <w:abstractNumId w:val="8"/>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7E"/>
    <w:rsid w:val="0000752C"/>
    <w:rsid w:val="00016CFF"/>
    <w:rsid w:val="00020FC7"/>
    <w:rsid w:val="00025B0C"/>
    <w:rsid w:val="000279D9"/>
    <w:rsid w:val="00052E92"/>
    <w:rsid w:val="00057949"/>
    <w:rsid w:val="0006161B"/>
    <w:rsid w:val="00074FF6"/>
    <w:rsid w:val="00083D3A"/>
    <w:rsid w:val="0008781B"/>
    <w:rsid w:val="00094872"/>
    <w:rsid w:val="00097B4A"/>
    <w:rsid w:val="000A42C1"/>
    <w:rsid w:val="000A6045"/>
    <w:rsid w:val="000B09CC"/>
    <w:rsid w:val="000C2ADE"/>
    <w:rsid w:val="000D14B1"/>
    <w:rsid w:val="000D7F05"/>
    <w:rsid w:val="00106C3B"/>
    <w:rsid w:val="00107F48"/>
    <w:rsid w:val="001244D1"/>
    <w:rsid w:val="001252BE"/>
    <w:rsid w:val="001562F9"/>
    <w:rsid w:val="0017027A"/>
    <w:rsid w:val="00180F28"/>
    <w:rsid w:val="0018405D"/>
    <w:rsid w:val="00194D23"/>
    <w:rsid w:val="001C100B"/>
    <w:rsid w:val="00226BD4"/>
    <w:rsid w:val="0023691A"/>
    <w:rsid w:val="0025754B"/>
    <w:rsid w:val="00270051"/>
    <w:rsid w:val="0027695D"/>
    <w:rsid w:val="00281202"/>
    <w:rsid w:val="00287A7E"/>
    <w:rsid w:val="002C1200"/>
    <w:rsid w:val="002D49E0"/>
    <w:rsid w:val="002E398C"/>
    <w:rsid w:val="00301AD5"/>
    <w:rsid w:val="0030642A"/>
    <w:rsid w:val="00315341"/>
    <w:rsid w:val="00316238"/>
    <w:rsid w:val="003235EC"/>
    <w:rsid w:val="0032470B"/>
    <w:rsid w:val="0033712E"/>
    <w:rsid w:val="00357E0D"/>
    <w:rsid w:val="00377038"/>
    <w:rsid w:val="00377D9D"/>
    <w:rsid w:val="00384F20"/>
    <w:rsid w:val="003A7984"/>
    <w:rsid w:val="003B3734"/>
    <w:rsid w:val="003C65E1"/>
    <w:rsid w:val="003D5BD9"/>
    <w:rsid w:val="003E414F"/>
    <w:rsid w:val="003F0F5A"/>
    <w:rsid w:val="004105DD"/>
    <w:rsid w:val="00423780"/>
    <w:rsid w:val="00424162"/>
    <w:rsid w:val="00461211"/>
    <w:rsid w:val="00487D83"/>
    <w:rsid w:val="004C17A9"/>
    <w:rsid w:val="004C725E"/>
    <w:rsid w:val="004D236C"/>
    <w:rsid w:val="004F4AF0"/>
    <w:rsid w:val="00516965"/>
    <w:rsid w:val="00534548"/>
    <w:rsid w:val="00534C2C"/>
    <w:rsid w:val="0053583B"/>
    <w:rsid w:val="00546D8C"/>
    <w:rsid w:val="00551049"/>
    <w:rsid w:val="00553F39"/>
    <w:rsid w:val="00563938"/>
    <w:rsid w:val="00566A3A"/>
    <w:rsid w:val="00585E77"/>
    <w:rsid w:val="00586AC9"/>
    <w:rsid w:val="00587E2E"/>
    <w:rsid w:val="005A6CEC"/>
    <w:rsid w:val="005A7E8F"/>
    <w:rsid w:val="005B11CD"/>
    <w:rsid w:val="005B72DE"/>
    <w:rsid w:val="005C1E32"/>
    <w:rsid w:val="005C4B0C"/>
    <w:rsid w:val="006211F3"/>
    <w:rsid w:val="00636662"/>
    <w:rsid w:val="00642AB7"/>
    <w:rsid w:val="00642F8C"/>
    <w:rsid w:val="00644CB0"/>
    <w:rsid w:val="00661CE8"/>
    <w:rsid w:val="006904A1"/>
    <w:rsid w:val="006934F0"/>
    <w:rsid w:val="00695F52"/>
    <w:rsid w:val="006962E7"/>
    <w:rsid w:val="006A6123"/>
    <w:rsid w:val="006C31BD"/>
    <w:rsid w:val="006D26D0"/>
    <w:rsid w:val="006E31F6"/>
    <w:rsid w:val="006F02FB"/>
    <w:rsid w:val="006F394C"/>
    <w:rsid w:val="006F6D5B"/>
    <w:rsid w:val="007223D6"/>
    <w:rsid w:val="00733AE8"/>
    <w:rsid w:val="00735235"/>
    <w:rsid w:val="00770219"/>
    <w:rsid w:val="00783857"/>
    <w:rsid w:val="007875E8"/>
    <w:rsid w:val="007A6818"/>
    <w:rsid w:val="007D491F"/>
    <w:rsid w:val="008134FF"/>
    <w:rsid w:val="00814F21"/>
    <w:rsid w:val="00814F76"/>
    <w:rsid w:val="00860B53"/>
    <w:rsid w:val="00875304"/>
    <w:rsid w:val="00882C44"/>
    <w:rsid w:val="008979CE"/>
    <w:rsid w:val="008C7201"/>
    <w:rsid w:val="008E384C"/>
    <w:rsid w:val="00910765"/>
    <w:rsid w:val="00911C60"/>
    <w:rsid w:val="009132DF"/>
    <w:rsid w:val="00933429"/>
    <w:rsid w:val="009449BD"/>
    <w:rsid w:val="0097462D"/>
    <w:rsid w:val="00975523"/>
    <w:rsid w:val="009B2B6B"/>
    <w:rsid w:val="009D0AC4"/>
    <w:rsid w:val="009D4237"/>
    <w:rsid w:val="009F04A3"/>
    <w:rsid w:val="009F11E8"/>
    <w:rsid w:val="009F56CC"/>
    <w:rsid w:val="00A41639"/>
    <w:rsid w:val="00A77811"/>
    <w:rsid w:val="00A85FBC"/>
    <w:rsid w:val="00A9744C"/>
    <w:rsid w:val="00AA2403"/>
    <w:rsid w:val="00AA5723"/>
    <w:rsid w:val="00AA57DE"/>
    <w:rsid w:val="00AA5882"/>
    <w:rsid w:val="00AC31CB"/>
    <w:rsid w:val="00AC7DA6"/>
    <w:rsid w:val="00AD6A0A"/>
    <w:rsid w:val="00AE7A16"/>
    <w:rsid w:val="00B002A5"/>
    <w:rsid w:val="00B03FB4"/>
    <w:rsid w:val="00B05110"/>
    <w:rsid w:val="00B0555C"/>
    <w:rsid w:val="00B140B3"/>
    <w:rsid w:val="00B21CE5"/>
    <w:rsid w:val="00B22E09"/>
    <w:rsid w:val="00B34692"/>
    <w:rsid w:val="00B35B67"/>
    <w:rsid w:val="00B44F3D"/>
    <w:rsid w:val="00B513D5"/>
    <w:rsid w:val="00B57780"/>
    <w:rsid w:val="00B6144D"/>
    <w:rsid w:val="00B67105"/>
    <w:rsid w:val="00B729A4"/>
    <w:rsid w:val="00B73D3D"/>
    <w:rsid w:val="00B86A79"/>
    <w:rsid w:val="00B91588"/>
    <w:rsid w:val="00B91EF0"/>
    <w:rsid w:val="00BA4E0F"/>
    <w:rsid w:val="00BB6B9E"/>
    <w:rsid w:val="00C27093"/>
    <w:rsid w:val="00C30750"/>
    <w:rsid w:val="00C354ED"/>
    <w:rsid w:val="00C40CDA"/>
    <w:rsid w:val="00C56704"/>
    <w:rsid w:val="00C56BD4"/>
    <w:rsid w:val="00C60B7B"/>
    <w:rsid w:val="00C75CA6"/>
    <w:rsid w:val="00C76A1E"/>
    <w:rsid w:val="00CA6124"/>
    <w:rsid w:val="00CB5EE4"/>
    <w:rsid w:val="00CD2287"/>
    <w:rsid w:val="00CE3F71"/>
    <w:rsid w:val="00CF3E79"/>
    <w:rsid w:val="00CF54F4"/>
    <w:rsid w:val="00D0503C"/>
    <w:rsid w:val="00D265F5"/>
    <w:rsid w:val="00D30E19"/>
    <w:rsid w:val="00D51BDF"/>
    <w:rsid w:val="00D52945"/>
    <w:rsid w:val="00D6082C"/>
    <w:rsid w:val="00D63AE3"/>
    <w:rsid w:val="00D74151"/>
    <w:rsid w:val="00D75697"/>
    <w:rsid w:val="00DA0417"/>
    <w:rsid w:val="00DA0A5D"/>
    <w:rsid w:val="00DB65F8"/>
    <w:rsid w:val="00DE4F4F"/>
    <w:rsid w:val="00DE6D42"/>
    <w:rsid w:val="00E475AD"/>
    <w:rsid w:val="00E52217"/>
    <w:rsid w:val="00E5280C"/>
    <w:rsid w:val="00E85E35"/>
    <w:rsid w:val="00E919A9"/>
    <w:rsid w:val="00EA6AE7"/>
    <w:rsid w:val="00EC1FE3"/>
    <w:rsid w:val="00EE04CE"/>
    <w:rsid w:val="00EF1835"/>
    <w:rsid w:val="00F11002"/>
    <w:rsid w:val="00F12ED2"/>
    <w:rsid w:val="00F13A47"/>
    <w:rsid w:val="00F2228A"/>
    <w:rsid w:val="00F321C2"/>
    <w:rsid w:val="00F37E6F"/>
    <w:rsid w:val="00F41657"/>
    <w:rsid w:val="00F60761"/>
    <w:rsid w:val="00F77484"/>
    <w:rsid w:val="00F91960"/>
    <w:rsid w:val="00F9343A"/>
    <w:rsid w:val="00FA4C71"/>
    <w:rsid w:val="00FA7AE2"/>
    <w:rsid w:val="00FC0E50"/>
    <w:rsid w:val="00FC2D79"/>
    <w:rsid w:val="00FC6E49"/>
    <w:rsid w:val="00FD1362"/>
    <w:rsid w:val="00FF0201"/>
    <w:rsid w:val="00FF3F92"/>
    <w:rsid w:val="00FF4D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0D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berschrift1Zchn"/>
    <w:uiPriority w:val="9"/>
    <w:qFormat/>
    <w:rsid w:val="00FC6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berschrift2Zchn"/>
    <w:uiPriority w:val="9"/>
    <w:unhideWhenUsed/>
    <w:qFormat/>
    <w:rsid w:val="000D7F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berschrift3Zchn"/>
    <w:uiPriority w:val="9"/>
    <w:unhideWhenUsed/>
    <w:qFormat/>
    <w:rsid w:val="003064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elZchn"/>
    <w:uiPriority w:val="10"/>
    <w:qFormat/>
    <w:rsid w:val="000D7F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DefaultParagraphFont"/>
    <w:link w:val="Title"/>
    <w:uiPriority w:val="10"/>
    <w:rsid w:val="000D7F05"/>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DefaultParagraphFont"/>
    <w:link w:val="Heading2"/>
    <w:uiPriority w:val="9"/>
    <w:rsid w:val="000D7F0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D7F05"/>
    <w:pPr>
      <w:ind w:left="720"/>
      <w:contextualSpacing/>
    </w:pPr>
  </w:style>
  <w:style w:type="character" w:customStyle="1" w:styleId="berschrift1Zchn">
    <w:name w:val="Überschrift 1 Zchn"/>
    <w:basedOn w:val="DefaultParagraphFont"/>
    <w:link w:val="Heading1"/>
    <w:uiPriority w:val="9"/>
    <w:rsid w:val="00FC6E4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C6E49"/>
    <w:pPr>
      <w:outlineLvl w:val="9"/>
    </w:pPr>
  </w:style>
  <w:style w:type="paragraph" w:styleId="TOC2">
    <w:name w:val="toc 2"/>
    <w:basedOn w:val="Normal"/>
    <w:next w:val="Normal"/>
    <w:autoRedefine/>
    <w:uiPriority w:val="39"/>
    <w:unhideWhenUsed/>
    <w:rsid w:val="00FC6E49"/>
    <w:pPr>
      <w:spacing w:after="100"/>
      <w:ind w:left="220"/>
    </w:pPr>
  </w:style>
  <w:style w:type="character" w:styleId="Hyperlink">
    <w:name w:val="Hyperlink"/>
    <w:basedOn w:val="DefaultParagraphFont"/>
    <w:uiPriority w:val="99"/>
    <w:unhideWhenUsed/>
    <w:rsid w:val="00FC6E49"/>
    <w:rPr>
      <w:color w:val="0000FF" w:themeColor="hyperlink"/>
      <w:u w:val="single"/>
    </w:rPr>
  </w:style>
  <w:style w:type="paragraph" w:styleId="BalloonText">
    <w:name w:val="Balloon Text"/>
    <w:basedOn w:val="Normal"/>
    <w:link w:val="SprechblasentextZchn"/>
    <w:uiPriority w:val="99"/>
    <w:semiHidden/>
    <w:unhideWhenUsed/>
    <w:rsid w:val="00FC6E49"/>
    <w:pPr>
      <w:spacing w:after="0" w:line="240" w:lineRule="auto"/>
    </w:pPr>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FC6E49"/>
    <w:rPr>
      <w:rFonts w:ascii="Tahoma" w:hAnsi="Tahoma" w:cs="Tahoma"/>
      <w:sz w:val="16"/>
      <w:szCs w:val="16"/>
    </w:rPr>
  </w:style>
  <w:style w:type="character" w:customStyle="1" w:styleId="berschrift3Zchn">
    <w:name w:val="Überschrift 3 Zchn"/>
    <w:basedOn w:val="DefaultParagraphFont"/>
    <w:link w:val="Heading3"/>
    <w:uiPriority w:val="9"/>
    <w:rsid w:val="0030642A"/>
    <w:rPr>
      <w:rFonts w:asciiTheme="majorHAnsi" w:eastAsiaTheme="majorEastAsia" w:hAnsiTheme="majorHAnsi" w:cstheme="majorBidi"/>
      <w:b/>
      <w:bCs/>
      <w:color w:val="4F81BD" w:themeColor="accent1"/>
    </w:rPr>
  </w:style>
  <w:style w:type="paragraph" w:styleId="FootnoteText">
    <w:name w:val="footnote text"/>
    <w:basedOn w:val="Normal"/>
    <w:link w:val="FunotentextZchn"/>
    <w:uiPriority w:val="99"/>
    <w:semiHidden/>
    <w:unhideWhenUsed/>
    <w:rsid w:val="00FF0201"/>
    <w:pPr>
      <w:spacing w:after="0" w:line="240" w:lineRule="auto"/>
    </w:pPr>
    <w:rPr>
      <w:sz w:val="20"/>
      <w:szCs w:val="20"/>
    </w:rPr>
  </w:style>
  <w:style w:type="character" w:customStyle="1" w:styleId="FunotentextZchn">
    <w:name w:val="Fußnotentext Zchn"/>
    <w:basedOn w:val="DefaultParagraphFont"/>
    <w:link w:val="FootnoteText"/>
    <w:uiPriority w:val="99"/>
    <w:semiHidden/>
    <w:rsid w:val="00FF0201"/>
    <w:rPr>
      <w:sz w:val="20"/>
      <w:szCs w:val="20"/>
    </w:rPr>
  </w:style>
  <w:style w:type="character" w:styleId="FootnoteReference">
    <w:name w:val="footnote reference"/>
    <w:basedOn w:val="DefaultParagraphFont"/>
    <w:uiPriority w:val="99"/>
    <w:semiHidden/>
    <w:unhideWhenUsed/>
    <w:rsid w:val="00FF0201"/>
    <w:rPr>
      <w:vertAlign w:val="superscript"/>
    </w:rPr>
  </w:style>
  <w:style w:type="paragraph" w:styleId="Header">
    <w:name w:val="header"/>
    <w:basedOn w:val="Normal"/>
    <w:link w:val="KopfzeileZchn"/>
    <w:uiPriority w:val="99"/>
    <w:unhideWhenUsed/>
    <w:rsid w:val="00FF0201"/>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FF0201"/>
  </w:style>
  <w:style w:type="paragraph" w:styleId="Footer">
    <w:name w:val="footer"/>
    <w:basedOn w:val="Normal"/>
    <w:link w:val="FuzeileZchn"/>
    <w:uiPriority w:val="99"/>
    <w:unhideWhenUsed/>
    <w:rsid w:val="00FF0201"/>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FF02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berschrift1Zchn"/>
    <w:uiPriority w:val="9"/>
    <w:qFormat/>
    <w:rsid w:val="00FC6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berschrift2Zchn"/>
    <w:uiPriority w:val="9"/>
    <w:unhideWhenUsed/>
    <w:qFormat/>
    <w:rsid w:val="000D7F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berschrift3Zchn"/>
    <w:uiPriority w:val="9"/>
    <w:unhideWhenUsed/>
    <w:qFormat/>
    <w:rsid w:val="003064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elZchn"/>
    <w:uiPriority w:val="10"/>
    <w:qFormat/>
    <w:rsid w:val="000D7F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DefaultParagraphFont"/>
    <w:link w:val="Title"/>
    <w:uiPriority w:val="10"/>
    <w:rsid w:val="000D7F05"/>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DefaultParagraphFont"/>
    <w:link w:val="Heading2"/>
    <w:uiPriority w:val="9"/>
    <w:rsid w:val="000D7F0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D7F05"/>
    <w:pPr>
      <w:ind w:left="720"/>
      <w:contextualSpacing/>
    </w:pPr>
  </w:style>
  <w:style w:type="character" w:customStyle="1" w:styleId="berschrift1Zchn">
    <w:name w:val="Überschrift 1 Zchn"/>
    <w:basedOn w:val="DefaultParagraphFont"/>
    <w:link w:val="Heading1"/>
    <w:uiPriority w:val="9"/>
    <w:rsid w:val="00FC6E4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C6E49"/>
    <w:pPr>
      <w:outlineLvl w:val="9"/>
    </w:pPr>
  </w:style>
  <w:style w:type="paragraph" w:styleId="TOC2">
    <w:name w:val="toc 2"/>
    <w:basedOn w:val="Normal"/>
    <w:next w:val="Normal"/>
    <w:autoRedefine/>
    <w:uiPriority w:val="39"/>
    <w:unhideWhenUsed/>
    <w:rsid w:val="00FC6E49"/>
    <w:pPr>
      <w:spacing w:after="100"/>
      <w:ind w:left="220"/>
    </w:pPr>
  </w:style>
  <w:style w:type="character" w:styleId="Hyperlink">
    <w:name w:val="Hyperlink"/>
    <w:basedOn w:val="DefaultParagraphFont"/>
    <w:uiPriority w:val="99"/>
    <w:unhideWhenUsed/>
    <w:rsid w:val="00FC6E49"/>
    <w:rPr>
      <w:color w:val="0000FF" w:themeColor="hyperlink"/>
      <w:u w:val="single"/>
    </w:rPr>
  </w:style>
  <w:style w:type="paragraph" w:styleId="BalloonText">
    <w:name w:val="Balloon Text"/>
    <w:basedOn w:val="Normal"/>
    <w:link w:val="SprechblasentextZchn"/>
    <w:uiPriority w:val="99"/>
    <w:semiHidden/>
    <w:unhideWhenUsed/>
    <w:rsid w:val="00FC6E49"/>
    <w:pPr>
      <w:spacing w:after="0" w:line="240" w:lineRule="auto"/>
    </w:pPr>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FC6E49"/>
    <w:rPr>
      <w:rFonts w:ascii="Tahoma" w:hAnsi="Tahoma" w:cs="Tahoma"/>
      <w:sz w:val="16"/>
      <w:szCs w:val="16"/>
    </w:rPr>
  </w:style>
  <w:style w:type="character" w:customStyle="1" w:styleId="berschrift3Zchn">
    <w:name w:val="Überschrift 3 Zchn"/>
    <w:basedOn w:val="DefaultParagraphFont"/>
    <w:link w:val="Heading3"/>
    <w:uiPriority w:val="9"/>
    <w:rsid w:val="0030642A"/>
    <w:rPr>
      <w:rFonts w:asciiTheme="majorHAnsi" w:eastAsiaTheme="majorEastAsia" w:hAnsiTheme="majorHAnsi" w:cstheme="majorBidi"/>
      <w:b/>
      <w:bCs/>
      <w:color w:val="4F81BD" w:themeColor="accent1"/>
    </w:rPr>
  </w:style>
  <w:style w:type="paragraph" w:styleId="FootnoteText">
    <w:name w:val="footnote text"/>
    <w:basedOn w:val="Normal"/>
    <w:link w:val="FunotentextZchn"/>
    <w:uiPriority w:val="99"/>
    <w:semiHidden/>
    <w:unhideWhenUsed/>
    <w:rsid w:val="00FF0201"/>
    <w:pPr>
      <w:spacing w:after="0" w:line="240" w:lineRule="auto"/>
    </w:pPr>
    <w:rPr>
      <w:sz w:val="20"/>
      <w:szCs w:val="20"/>
    </w:rPr>
  </w:style>
  <w:style w:type="character" w:customStyle="1" w:styleId="FunotentextZchn">
    <w:name w:val="Fußnotentext Zchn"/>
    <w:basedOn w:val="DefaultParagraphFont"/>
    <w:link w:val="FootnoteText"/>
    <w:uiPriority w:val="99"/>
    <w:semiHidden/>
    <w:rsid w:val="00FF0201"/>
    <w:rPr>
      <w:sz w:val="20"/>
      <w:szCs w:val="20"/>
    </w:rPr>
  </w:style>
  <w:style w:type="character" w:styleId="FootnoteReference">
    <w:name w:val="footnote reference"/>
    <w:basedOn w:val="DefaultParagraphFont"/>
    <w:uiPriority w:val="99"/>
    <w:semiHidden/>
    <w:unhideWhenUsed/>
    <w:rsid w:val="00FF0201"/>
    <w:rPr>
      <w:vertAlign w:val="superscript"/>
    </w:rPr>
  </w:style>
  <w:style w:type="paragraph" w:styleId="Header">
    <w:name w:val="header"/>
    <w:basedOn w:val="Normal"/>
    <w:link w:val="KopfzeileZchn"/>
    <w:uiPriority w:val="99"/>
    <w:unhideWhenUsed/>
    <w:rsid w:val="00FF0201"/>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FF0201"/>
  </w:style>
  <w:style w:type="paragraph" w:styleId="Footer">
    <w:name w:val="footer"/>
    <w:basedOn w:val="Normal"/>
    <w:link w:val="FuzeileZchn"/>
    <w:uiPriority w:val="99"/>
    <w:unhideWhenUsed/>
    <w:rsid w:val="00FF0201"/>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FF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908D4-EE7F-5F4B-ABE9-B5D473B3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2857</Words>
  <Characters>16291</Characters>
  <Application>Microsoft Macintosh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Stephanie Archer</cp:lastModifiedBy>
  <cp:revision>2</cp:revision>
  <cp:lastPrinted>2014-03-11T21:33:00Z</cp:lastPrinted>
  <dcterms:created xsi:type="dcterms:W3CDTF">2014-05-12T09:31:00Z</dcterms:created>
  <dcterms:modified xsi:type="dcterms:W3CDTF">2014-05-12T09:31:00Z</dcterms:modified>
</cp:coreProperties>
</file>